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1C39DCAF" w14:textId="17B20740"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D1F47">
        <w:rPr>
          <w:sz w:val="20"/>
          <w:szCs w:val="20"/>
        </w:rPr>
        <w:t>Гребнев В.Г.</w:t>
      </w:r>
      <w:r w:rsidRPr="005E2246">
        <w:rPr>
          <w:sz w:val="20"/>
          <w:szCs w:val="20"/>
        </w:rPr>
        <w:t>/</w:t>
      </w:r>
    </w:p>
    <w:p w14:paraId="72D3E39D"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6486BBDA"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D1F47">
        <w:rPr>
          <w:sz w:val="20"/>
          <w:szCs w:val="20"/>
        </w:rPr>
        <w:t>19</w:t>
      </w:r>
      <w:r w:rsidRPr="005E2246">
        <w:rPr>
          <w:sz w:val="20"/>
          <w:szCs w:val="20"/>
        </w:rPr>
        <w:t xml:space="preserve"> года</w:t>
      </w:r>
    </w:p>
    <w:p w14:paraId="53E3E3BD" w14:textId="77777777" w:rsidR="00377AB2" w:rsidRPr="005E2246" w:rsidRDefault="00C5131A"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2A84CE13" w:rsidR="00377AB2" w:rsidRPr="005E2246" w:rsidRDefault="00964A09" w:rsidP="00377AB2">
      <w:pPr>
        <w:ind w:left="6521" w:hanging="425"/>
        <w:rPr>
          <w:kern w:val="36"/>
          <w:sz w:val="20"/>
          <w:szCs w:val="20"/>
        </w:rPr>
      </w:pPr>
      <w:r w:rsidRPr="005E2246">
        <w:rPr>
          <w:kern w:val="36"/>
          <w:sz w:val="20"/>
          <w:szCs w:val="20"/>
        </w:rPr>
        <w:t>______________________/</w:t>
      </w:r>
      <w:r w:rsidR="008D1F47">
        <w:rPr>
          <w:kern w:val="36"/>
          <w:sz w:val="20"/>
          <w:szCs w:val="20"/>
        </w:rPr>
        <w:t>Медведева Н.Л.</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0A6E7C5F" w14:textId="37D3AA26" w:rsidR="00377AB2" w:rsidRPr="005E2246" w:rsidRDefault="0055149A" w:rsidP="008D1F47">
      <w:pPr>
        <w:jc w:val="cente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8D1F47">
        <w:rPr>
          <w:b/>
        </w:rPr>
        <w:t xml:space="preserve">поставку оборудования для монтажа тепловых узлов </w:t>
      </w:r>
      <w:r w:rsidR="009107DE">
        <w:rPr>
          <w:b/>
        </w:rPr>
        <w:t xml:space="preserve">для нужд </w:t>
      </w:r>
      <w:r w:rsidR="008D1F47">
        <w:rPr>
          <w:b/>
        </w:rPr>
        <w:t>ПАО «Томскэнергосбыт»</w:t>
      </w:r>
    </w:p>
    <w:p w14:paraId="4BA5FD1C" w14:textId="77777777" w:rsidR="00F548FD" w:rsidRPr="000411E3" w:rsidRDefault="00F548FD" w:rsidP="00A36848">
      <w:pPr>
        <w:jc w:val="center"/>
        <w:rPr>
          <w:b/>
        </w:rPr>
      </w:pPr>
      <w:bookmarkStart w:id="8" w:name="_GoBack"/>
      <w:bookmarkEnd w:id="8"/>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5FBDB089" w:rsidR="00377AB2" w:rsidRPr="008D1F47" w:rsidRDefault="00F107BD" w:rsidP="00377AB2">
      <w:pPr>
        <w:jc w:val="center"/>
        <w:rPr>
          <w:sz w:val="20"/>
          <w:szCs w:val="20"/>
        </w:rPr>
      </w:pPr>
      <w:r w:rsidRPr="008D1F47">
        <w:rPr>
          <w:sz w:val="20"/>
          <w:szCs w:val="20"/>
        </w:rPr>
        <w:t>Москва</w:t>
      </w:r>
    </w:p>
    <w:p w14:paraId="2094F82F" w14:textId="72F3CF0C" w:rsidR="00377AB2" w:rsidRPr="008D1F47" w:rsidRDefault="00377AB2" w:rsidP="00377AB2">
      <w:pPr>
        <w:jc w:val="center"/>
        <w:rPr>
          <w:sz w:val="22"/>
          <w:szCs w:val="22"/>
        </w:rPr>
      </w:pPr>
      <w:r w:rsidRPr="008D1F47">
        <w:rPr>
          <w:sz w:val="20"/>
          <w:szCs w:val="20"/>
        </w:rPr>
        <w:t>201</w:t>
      </w:r>
      <w:r w:rsidR="008D1F47" w:rsidRPr="008D1F47">
        <w:rPr>
          <w:sz w:val="20"/>
          <w:szCs w:val="20"/>
        </w:rPr>
        <w:t>9</w:t>
      </w:r>
      <w:r w:rsidR="00964A09" w:rsidRPr="008D1F47">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41278316"/>
      <w:bookmarkStart w:id="19" w:name="_Toc319328703"/>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8D1F47">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8D1F47">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8D1F47">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6D3D5146" w:rsidR="00CB7168" w:rsidRDefault="008D1F47">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C3773">
              <w:rPr>
                <w:noProof/>
                <w:webHidden/>
              </w:rPr>
              <w:t>20</w:t>
            </w:r>
            <w:r w:rsidR="00CB7168">
              <w:rPr>
                <w:noProof/>
                <w:webHidden/>
              </w:rPr>
              <w:fldChar w:fldCharType="end"/>
            </w:r>
          </w:hyperlink>
        </w:p>
        <w:p w14:paraId="0BB10C1D" w14:textId="7FEBF26B" w:rsidR="00CB7168" w:rsidRDefault="008D1F47">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C3773">
              <w:rPr>
                <w:noProof/>
                <w:webHidden/>
              </w:rPr>
              <w:t>22</w:t>
            </w:r>
            <w:r w:rsidR="00CB7168">
              <w:rPr>
                <w:noProof/>
                <w:webHidden/>
              </w:rPr>
              <w:fldChar w:fldCharType="end"/>
            </w:r>
          </w:hyperlink>
        </w:p>
        <w:p w14:paraId="484B3CB9" w14:textId="1BEDCDB1" w:rsidR="00CB7168" w:rsidRDefault="008D1F47">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C3773">
              <w:rPr>
                <w:noProof/>
                <w:webHidden/>
              </w:rPr>
              <w:t>46</w:t>
            </w:r>
            <w:r w:rsidR="00CB7168">
              <w:rPr>
                <w:noProof/>
                <w:webHidden/>
              </w:rPr>
              <w:fldChar w:fldCharType="end"/>
            </w:r>
          </w:hyperlink>
        </w:p>
        <w:p w14:paraId="09657348" w14:textId="1F2C0942" w:rsidR="00CB7168" w:rsidRDefault="008D1F47">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C3773">
              <w:rPr>
                <w:noProof/>
                <w:webHidden/>
              </w:rPr>
              <w:t>47</w:t>
            </w:r>
            <w:r w:rsidR="00CB7168">
              <w:rPr>
                <w:noProof/>
                <w:webHidden/>
              </w:rPr>
              <w:fldChar w:fldCharType="end"/>
            </w:r>
          </w:hyperlink>
        </w:p>
        <w:p w14:paraId="14043E1E" w14:textId="369A9A9C" w:rsidR="00CB7168" w:rsidRDefault="008D1F47">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C3773">
              <w:rPr>
                <w:noProof/>
                <w:webHidden/>
              </w:rPr>
              <w:t>48</w:t>
            </w:r>
            <w:r w:rsidR="00CB7168">
              <w:rPr>
                <w:noProof/>
                <w:webHidden/>
              </w:rPr>
              <w:fldChar w:fldCharType="end"/>
            </w:r>
          </w:hyperlink>
        </w:p>
        <w:p w14:paraId="01CFB7C7" w14:textId="524B329E" w:rsidR="00CB7168" w:rsidRDefault="008D1F47">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C3773">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20" w:name="_Toc422226767"/>
      <w:bookmarkStart w:id="21" w:name="_Toc524682921"/>
      <w:r w:rsidRPr="00502DF5">
        <w:lastRenderedPageBreak/>
        <w:t xml:space="preserve">Раздел 1. </w:t>
      </w:r>
      <w:r w:rsidR="00A662E1" w:rsidRPr="00502DF5">
        <w:t>ИЗВЕЩЕНИЕ О ПРОВЕДЕНИИ ЗАКУПКИ</w:t>
      </w:r>
      <w:bookmarkEnd w:id="20"/>
      <w:bookmarkEnd w:id="21"/>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2111D9">
      <w:pPr>
        <w:pStyle w:val="af8"/>
        <w:widowControl/>
        <w:numPr>
          <w:ilvl w:val="0"/>
          <w:numId w:val="65"/>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2111D9">
      <w:pPr>
        <w:pStyle w:val="af8"/>
        <w:widowControl/>
        <w:numPr>
          <w:ilvl w:val="0"/>
          <w:numId w:val="65"/>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E226F">
      <w:pPr>
        <w:pStyle w:val="af8"/>
        <w:widowControl/>
        <w:numPr>
          <w:ilvl w:val="0"/>
          <w:numId w:val="64"/>
        </w:numPr>
        <w:tabs>
          <w:tab w:val="num" w:pos="567"/>
        </w:tabs>
        <w:autoSpaceDE/>
        <w:autoSpaceDN/>
        <w:adjustRightInd/>
        <w:ind w:hanging="720"/>
        <w:jc w:val="both"/>
        <w:outlineLvl w:val="0"/>
      </w:pPr>
      <w:bookmarkStart w:id="22" w:name="_Toc422209948"/>
      <w:bookmarkStart w:id="23" w:name="_Toc422226768"/>
      <w:bookmarkStart w:id="24" w:name="_Toc422244120"/>
      <w:bookmarkStart w:id="25" w:name="_Toc515552656"/>
      <w:bookmarkStart w:id="26"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2"/>
      <w:bookmarkEnd w:id="23"/>
      <w:bookmarkEnd w:id="24"/>
      <w:bookmarkEnd w:id="25"/>
      <w:bookmarkEnd w:id="26"/>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7" w:name="_Toc524682923"/>
      <w:r w:rsidRPr="00205557">
        <w:rPr>
          <w:b/>
        </w:rPr>
        <w:t>Нормативный документ, в соответствии с которым проводится закупка:</w:t>
      </w:r>
      <w:bookmarkEnd w:id="27"/>
    </w:p>
    <w:p w14:paraId="1245F1D6" w14:textId="275D3BBD" w:rsidR="00EA30B3" w:rsidRDefault="00EA30B3" w:rsidP="009D502C">
      <w:pPr>
        <w:pStyle w:val="af8"/>
        <w:widowControl/>
        <w:autoSpaceDE/>
        <w:autoSpaceDN/>
        <w:adjustRightInd/>
        <w:ind w:left="567"/>
        <w:jc w:val="both"/>
        <w:outlineLvl w:val="0"/>
      </w:pPr>
      <w:bookmarkStart w:id="28" w:name="_Toc524682924"/>
      <w:r w:rsidRPr="00EA30B3">
        <w:t xml:space="preserve">Положение о порядке проведения регламентированных закупок товаров, работ, услуг для нужд </w:t>
      </w:r>
      <w:r w:rsidR="008D1F47">
        <w:t>ПАО «Томскэнергосбыт»</w:t>
      </w:r>
      <w:r w:rsidRPr="00EA30B3">
        <w:t>, утвержденное решением Совета директоров (далее - Положение о закупках).</w:t>
      </w:r>
      <w:bookmarkEnd w:id="28"/>
    </w:p>
    <w:p w14:paraId="338593C9" w14:textId="77777777" w:rsidR="009D502C" w:rsidRPr="00EA30B3" w:rsidRDefault="009D502C" w:rsidP="009D502C">
      <w:pPr>
        <w:pStyle w:val="af8"/>
        <w:widowControl/>
        <w:autoSpaceDE/>
        <w:autoSpaceDN/>
        <w:adjustRightInd/>
        <w:ind w:left="567"/>
        <w:jc w:val="both"/>
        <w:outlineLvl w:val="0"/>
      </w:pPr>
    </w:p>
    <w:p w14:paraId="3763FF4D" w14:textId="567EA0CE"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9" w:name="_Toc524682925"/>
      <w:r w:rsidRPr="00EA30B3">
        <w:rPr>
          <w:b/>
        </w:rPr>
        <w:t>Наименование Заказчика:</w:t>
      </w:r>
      <w:bookmarkEnd w:id="29"/>
      <w:r w:rsidR="008D1F47">
        <w:rPr>
          <w:b/>
        </w:rPr>
        <w:t xml:space="preserve"> </w:t>
      </w:r>
      <w:r w:rsidR="008D1F47">
        <w:t>ПАО «Томскэнергосбыт»</w:t>
      </w:r>
    </w:p>
    <w:p w14:paraId="1F25DC60" w14:textId="7654E5EE" w:rsidR="009D502C" w:rsidRPr="008D1F47" w:rsidRDefault="009D502C" w:rsidP="009D502C">
      <w:pPr>
        <w:widowControl/>
        <w:tabs>
          <w:tab w:val="left" w:pos="567"/>
        </w:tabs>
        <w:adjustRightInd/>
        <w:ind w:left="567"/>
        <w:jc w:val="both"/>
      </w:pPr>
      <w:r w:rsidRPr="00AF33C1">
        <w:t xml:space="preserve">Место нахождения: </w:t>
      </w:r>
      <w:r w:rsidR="008D1F47" w:rsidRPr="008D1F47">
        <w:rPr>
          <w:shd w:val="clear" w:color="auto" w:fill="F1F1F1"/>
        </w:rPr>
        <w:t>634034, г. Томск, ул. Котовского, 19</w:t>
      </w:r>
    </w:p>
    <w:p w14:paraId="0A8416CF" w14:textId="3E1F5BBD" w:rsidR="009D502C" w:rsidRPr="008D1F47" w:rsidRDefault="009D502C" w:rsidP="009D502C">
      <w:pPr>
        <w:widowControl/>
        <w:tabs>
          <w:tab w:val="left" w:pos="567"/>
        </w:tabs>
        <w:adjustRightInd/>
        <w:ind w:left="567"/>
        <w:jc w:val="both"/>
      </w:pPr>
      <w:r w:rsidRPr="008D1F47">
        <w:t xml:space="preserve">Почтовый адрес: </w:t>
      </w:r>
      <w:r w:rsidR="008D1F47" w:rsidRPr="008D1F47">
        <w:rPr>
          <w:shd w:val="clear" w:color="auto" w:fill="F1F1F1"/>
        </w:rPr>
        <w:t>634034, г. Томск, ул. Котовского, 19</w:t>
      </w:r>
    </w:p>
    <w:p w14:paraId="086BC511" w14:textId="4A721E99" w:rsidR="009D502C" w:rsidRPr="008D1F47" w:rsidRDefault="009D502C" w:rsidP="009D502C">
      <w:pPr>
        <w:widowControl/>
        <w:tabs>
          <w:tab w:val="left" w:pos="567"/>
        </w:tabs>
        <w:adjustRightInd/>
        <w:ind w:left="567"/>
        <w:jc w:val="both"/>
      </w:pPr>
      <w:r w:rsidRPr="008D1F47">
        <w:t xml:space="preserve">Адрес электронной почты: </w:t>
      </w:r>
      <w:hyperlink r:id="rId13" w:history="1">
        <w:r w:rsidR="008D1F47" w:rsidRPr="008D1F47">
          <w:rPr>
            <w:rStyle w:val="ac"/>
            <w:color w:val="auto"/>
            <w:shd w:val="clear" w:color="auto" w:fill="F1F1F1"/>
          </w:rPr>
          <w:t>secretar@ensb.tomsk.ru</w:t>
        </w:r>
      </w:hyperlink>
    </w:p>
    <w:p w14:paraId="0C6FC84E" w14:textId="6FD24D1C" w:rsidR="00EA30B3" w:rsidRPr="008D1F47" w:rsidRDefault="009D502C" w:rsidP="009D502C">
      <w:pPr>
        <w:pStyle w:val="af8"/>
        <w:widowControl/>
        <w:tabs>
          <w:tab w:val="left" w:pos="567"/>
        </w:tabs>
        <w:autoSpaceDE/>
        <w:autoSpaceDN/>
        <w:adjustRightInd/>
        <w:ind w:left="567"/>
        <w:jc w:val="both"/>
        <w:outlineLvl w:val="0"/>
        <w:rPr>
          <w:i/>
        </w:rPr>
      </w:pPr>
      <w:bookmarkStart w:id="30" w:name="_Toc524682926"/>
      <w:r w:rsidRPr="008D1F47">
        <w:t xml:space="preserve">Контактный телефон: </w:t>
      </w:r>
      <w:bookmarkEnd w:id="30"/>
      <w:r w:rsidR="008D1F47" w:rsidRPr="008D1F47">
        <w:rPr>
          <w:shd w:val="clear" w:color="auto" w:fill="F1F1F1"/>
        </w:rPr>
        <w:t>+7 (3822) 75-00-75</w:t>
      </w:r>
    </w:p>
    <w:p w14:paraId="4CD21BE9" w14:textId="77777777" w:rsidR="009D502C" w:rsidRPr="008D1F47" w:rsidRDefault="009D502C" w:rsidP="009D502C">
      <w:pPr>
        <w:pStyle w:val="af8"/>
        <w:widowControl/>
        <w:tabs>
          <w:tab w:val="left" w:pos="567"/>
        </w:tabs>
        <w:autoSpaceDE/>
        <w:autoSpaceDN/>
        <w:adjustRightInd/>
        <w:ind w:left="567"/>
        <w:jc w:val="both"/>
        <w:outlineLvl w:val="0"/>
      </w:pPr>
    </w:p>
    <w:p w14:paraId="4195F47E" w14:textId="4D3BFCDC"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1" w:name="_Toc524682927"/>
      <w:r w:rsidRPr="008D1F47">
        <w:rPr>
          <w:b/>
        </w:rPr>
        <w:t>Наименование Организатора закупки:</w:t>
      </w:r>
      <w:bookmarkEnd w:id="31"/>
    </w:p>
    <w:p w14:paraId="73FA89F8" w14:textId="77777777" w:rsidR="009D502C" w:rsidRPr="008D1F47" w:rsidRDefault="009D502C" w:rsidP="009D502C">
      <w:pPr>
        <w:widowControl/>
        <w:tabs>
          <w:tab w:val="left" w:pos="567"/>
        </w:tabs>
        <w:adjustRightInd/>
        <w:ind w:left="567"/>
        <w:jc w:val="both"/>
      </w:pPr>
      <w:r w:rsidRPr="008D1F47">
        <w:t>Общество с ограниченной ответственностью «Интер РАО – Центр управления закупками»</w:t>
      </w:r>
    </w:p>
    <w:p w14:paraId="6D8BDFC9" w14:textId="77777777" w:rsidR="009D502C" w:rsidRPr="008D1F47" w:rsidRDefault="009D502C" w:rsidP="009D502C">
      <w:pPr>
        <w:widowControl/>
        <w:tabs>
          <w:tab w:val="left" w:pos="567"/>
          <w:tab w:val="left" w:pos="1134"/>
        </w:tabs>
        <w:adjustRightInd/>
        <w:ind w:left="567"/>
        <w:jc w:val="both"/>
      </w:pPr>
      <w:r w:rsidRPr="008D1F47">
        <w:t>Место нахождения:119435, Россия, г. Москва, ул. Большая Пироговская, д. 27, стр. 3.</w:t>
      </w:r>
    </w:p>
    <w:p w14:paraId="2A15030E" w14:textId="77777777" w:rsidR="009D502C" w:rsidRPr="008D1F47" w:rsidRDefault="009D502C" w:rsidP="009D502C">
      <w:pPr>
        <w:widowControl/>
        <w:tabs>
          <w:tab w:val="left" w:pos="567"/>
          <w:tab w:val="left" w:pos="1134"/>
        </w:tabs>
        <w:adjustRightInd/>
        <w:ind w:left="567"/>
        <w:jc w:val="both"/>
      </w:pPr>
      <w:r w:rsidRPr="008D1F47">
        <w:t>Почтовый адрес: 119435, Россия, г. Москва, ул. Большая Пироговская, д. 27, стр. 3.</w:t>
      </w:r>
    </w:p>
    <w:p w14:paraId="0322EC42" w14:textId="481EC272" w:rsidR="009D502C" w:rsidRPr="008D1F47" w:rsidRDefault="009D502C" w:rsidP="009D502C">
      <w:pPr>
        <w:widowControl/>
        <w:tabs>
          <w:tab w:val="left" w:pos="567"/>
          <w:tab w:val="left" w:pos="1134"/>
        </w:tabs>
        <w:adjustRightInd/>
        <w:ind w:left="567"/>
        <w:jc w:val="both"/>
      </w:pPr>
      <w:r w:rsidRPr="008D1F47">
        <w:t xml:space="preserve">Контактное лицо: </w:t>
      </w:r>
      <w:r w:rsidR="008D1F47" w:rsidRPr="008D1F47">
        <w:t>Терзи Юрий Александрович</w:t>
      </w:r>
    </w:p>
    <w:p w14:paraId="6DCE4DFB" w14:textId="545ED840" w:rsidR="009D502C" w:rsidRPr="008D1F47" w:rsidRDefault="009D502C" w:rsidP="009D502C">
      <w:pPr>
        <w:widowControl/>
        <w:tabs>
          <w:tab w:val="left" w:pos="567"/>
          <w:tab w:val="left" w:pos="1134"/>
        </w:tabs>
        <w:adjustRightInd/>
        <w:ind w:left="567"/>
        <w:jc w:val="both"/>
      </w:pPr>
      <w:r w:rsidRPr="008D1F47">
        <w:t xml:space="preserve">Адрес электронной почты: </w:t>
      </w:r>
      <w:hyperlink r:id="rId14" w:history="1">
        <w:r w:rsidR="008D1F47" w:rsidRPr="008D1F47">
          <w:rPr>
            <w:rStyle w:val="ac"/>
            <w:color w:val="auto"/>
            <w:lang w:val="en-US"/>
          </w:rPr>
          <w:t>terzi</w:t>
        </w:r>
        <w:r w:rsidR="008D1F47" w:rsidRPr="008D1F47">
          <w:rPr>
            <w:rStyle w:val="ac"/>
            <w:color w:val="auto"/>
          </w:rPr>
          <w:t>_</w:t>
        </w:r>
        <w:r w:rsidR="008D1F47" w:rsidRPr="008D1F47">
          <w:rPr>
            <w:rStyle w:val="ac"/>
            <w:color w:val="auto"/>
            <w:lang w:val="en-US"/>
          </w:rPr>
          <w:t>ya</w:t>
        </w:r>
        <w:r w:rsidR="008D1F47" w:rsidRPr="008D1F47">
          <w:rPr>
            <w:rStyle w:val="ac"/>
            <w:color w:val="auto"/>
          </w:rPr>
          <w:t>@</w:t>
        </w:r>
        <w:r w:rsidR="008D1F47" w:rsidRPr="008D1F47">
          <w:rPr>
            <w:rStyle w:val="ac"/>
            <w:color w:val="auto"/>
            <w:lang w:val="en-US"/>
          </w:rPr>
          <w:t>interrao</w:t>
        </w:r>
        <w:r w:rsidR="008D1F47" w:rsidRPr="008D1F47">
          <w:rPr>
            <w:rStyle w:val="ac"/>
            <w:color w:val="auto"/>
          </w:rPr>
          <w:t>.</w:t>
        </w:r>
        <w:r w:rsidR="008D1F47" w:rsidRPr="008D1F47">
          <w:rPr>
            <w:rStyle w:val="ac"/>
            <w:color w:val="auto"/>
            <w:lang w:val="en-US"/>
          </w:rPr>
          <w:t>ru</w:t>
        </w:r>
      </w:hyperlink>
      <w:r w:rsidR="008D1F47" w:rsidRPr="008D1F47">
        <w:t xml:space="preserve"> </w:t>
      </w:r>
    </w:p>
    <w:p w14:paraId="2300FFA7" w14:textId="4959CFC1" w:rsidR="00EA30B3" w:rsidRPr="008D1F47" w:rsidRDefault="009D502C" w:rsidP="009D502C">
      <w:pPr>
        <w:pStyle w:val="af8"/>
        <w:widowControl/>
        <w:tabs>
          <w:tab w:val="left" w:pos="567"/>
        </w:tabs>
        <w:autoSpaceDE/>
        <w:autoSpaceDN/>
        <w:adjustRightInd/>
        <w:ind w:left="567"/>
        <w:jc w:val="both"/>
        <w:outlineLvl w:val="0"/>
        <w:rPr>
          <w:lang w:val="en-US"/>
        </w:rPr>
      </w:pPr>
      <w:bookmarkStart w:id="32" w:name="_Toc524682928"/>
      <w:r w:rsidRPr="008D1F47">
        <w:t xml:space="preserve">Контактный телефон: +7 (495) 664 8840 доб. </w:t>
      </w:r>
      <w:bookmarkEnd w:id="32"/>
      <w:r w:rsidR="008D1F47" w:rsidRPr="008D1F47">
        <w:rPr>
          <w:lang w:val="en-US"/>
        </w:rPr>
        <w:t>3319</w:t>
      </w:r>
    </w:p>
    <w:p w14:paraId="59271EB6" w14:textId="77777777" w:rsidR="009D502C" w:rsidRPr="008D1F47" w:rsidRDefault="009D502C" w:rsidP="009D502C">
      <w:pPr>
        <w:pStyle w:val="af8"/>
        <w:widowControl/>
        <w:tabs>
          <w:tab w:val="left" w:pos="567"/>
        </w:tabs>
        <w:autoSpaceDE/>
        <w:autoSpaceDN/>
        <w:adjustRightInd/>
        <w:ind w:left="567"/>
        <w:jc w:val="both"/>
        <w:outlineLvl w:val="0"/>
      </w:pPr>
    </w:p>
    <w:p w14:paraId="646F75A4" w14:textId="1229346D"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3" w:name="_Toc524682929"/>
      <w:r w:rsidRPr="008D1F47">
        <w:rPr>
          <w:b/>
        </w:rPr>
        <w:t>Предмет закупки:</w:t>
      </w:r>
      <w:r w:rsidRPr="008D1F47">
        <w:t xml:space="preserve"> Право заключения договора.</w:t>
      </w:r>
      <w:bookmarkEnd w:id="33"/>
    </w:p>
    <w:p w14:paraId="013BFE97" w14:textId="77777777" w:rsidR="00EA30B3" w:rsidRPr="008D1F47" w:rsidRDefault="00EA30B3" w:rsidP="00EA30B3">
      <w:pPr>
        <w:pStyle w:val="af8"/>
        <w:widowControl/>
        <w:autoSpaceDE/>
        <w:autoSpaceDN/>
        <w:adjustRightInd/>
        <w:jc w:val="both"/>
        <w:outlineLvl w:val="0"/>
      </w:pPr>
    </w:p>
    <w:p w14:paraId="2A0E4A10" w14:textId="106B2A3E"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4" w:name="_Toc524682930"/>
      <w:r w:rsidRPr="008D1F47">
        <w:rPr>
          <w:b/>
        </w:rPr>
        <w:t>Предмет договора:</w:t>
      </w:r>
      <w:bookmarkEnd w:id="34"/>
      <w:r w:rsidR="008D1F47" w:rsidRPr="008D1F47">
        <w:rPr>
          <w:b/>
        </w:rPr>
        <w:t xml:space="preserve"> поставка оборудования для монтажа тепловых узлов</w:t>
      </w:r>
      <w:r w:rsidR="009107DE">
        <w:rPr>
          <w:b/>
        </w:rPr>
        <w:t xml:space="preserve"> для нужд</w:t>
      </w:r>
      <w:r w:rsidR="008D1F47" w:rsidRPr="008D1F47">
        <w:rPr>
          <w:b/>
        </w:rPr>
        <w:t xml:space="preserve"> ПАО «Томскэнергосбыт»</w:t>
      </w:r>
    </w:p>
    <w:p w14:paraId="2C5649A9" w14:textId="77777777" w:rsidR="009D502C" w:rsidRPr="008D1F47" w:rsidRDefault="009D502C" w:rsidP="009D502C">
      <w:pPr>
        <w:widowControl/>
        <w:tabs>
          <w:tab w:val="left" w:pos="567"/>
        </w:tabs>
        <w:autoSpaceDE/>
        <w:autoSpaceDN/>
        <w:adjustRightInd/>
        <w:ind w:firstLine="567"/>
        <w:contextualSpacing/>
        <w:jc w:val="both"/>
        <w:outlineLvl w:val="0"/>
      </w:pPr>
    </w:p>
    <w:p w14:paraId="0554AFD7" w14:textId="2C48748A" w:rsidR="009D502C" w:rsidRPr="008D1F47" w:rsidRDefault="009D502C" w:rsidP="009D502C">
      <w:pPr>
        <w:widowControl/>
        <w:tabs>
          <w:tab w:val="left" w:pos="567"/>
        </w:tabs>
        <w:adjustRightInd/>
        <w:ind w:left="567"/>
      </w:pPr>
      <w:r w:rsidRPr="008D1F47">
        <w:t>Количество поставляемого товара:</w:t>
      </w:r>
    </w:p>
    <w:p w14:paraId="6DD6D85D" w14:textId="3D1EB9A2" w:rsidR="00EA30B3" w:rsidRPr="008D1F47" w:rsidRDefault="009D502C" w:rsidP="008D1F47">
      <w:pPr>
        <w:widowControl/>
        <w:tabs>
          <w:tab w:val="left" w:pos="567"/>
        </w:tabs>
        <w:adjustRightInd/>
        <w:ind w:left="709" w:hanging="142"/>
        <w:jc w:val="both"/>
      </w:pPr>
      <w:r w:rsidRPr="008D1F47">
        <w:t>в соответствии с разделом 7 «Техническая часть» Закупочной документации</w:t>
      </w:r>
      <w:bookmarkStart w:id="35" w:name="_Toc524682931"/>
      <w:r w:rsidRPr="008D1F47">
        <w:t>.</w:t>
      </w:r>
      <w:bookmarkEnd w:id="35"/>
    </w:p>
    <w:p w14:paraId="26834D34" w14:textId="77777777" w:rsidR="009D502C" w:rsidRPr="008D1F47" w:rsidRDefault="009D502C" w:rsidP="009D502C">
      <w:pPr>
        <w:pStyle w:val="af8"/>
        <w:widowControl/>
        <w:tabs>
          <w:tab w:val="left" w:pos="567"/>
        </w:tabs>
        <w:autoSpaceDE/>
        <w:autoSpaceDN/>
        <w:adjustRightInd/>
        <w:ind w:left="567"/>
        <w:jc w:val="both"/>
        <w:outlineLvl w:val="0"/>
      </w:pPr>
    </w:p>
    <w:p w14:paraId="7F47500C" w14:textId="65B74E9A"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6" w:name="_Toc524682932"/>
      <w:r w:rsidRPr="008D1F47">
        <w:rPr>
          <w:b/>
        </w:rPr>
        <w:t>Сроки поставки товаров:</w:t>
      </w:r>
      <w:bookmarkEnd w:id="36"/>
    </w:p>
    <w:p w14:paraId="4A8F2234" w14:textId="3489FEF8" w:rsidR="00EA30B3" w:rsidRPr="008D1F47" w:rsidRDefault="009D502C" w:rsidP="008D1F47">
      <w:pPr>
        <w:pStyle w:val="af8"/>
        <w:widowControl/>
        <w:autoSpaceDE/>
        <w:autoSpaceDN/>
        <w:adjustRightInd/>
        <w:ind w:left="567"/>
        <w:jc w:val="both"/>
        <w:outlineLvl w:val="0"/>
      </w:pPr>
      <w:bookmarkStart w:id="37" w:name="_Toc524682933"/>
      <w:r w:rsidRPr="008D1F47">
        <w:t>в соответствии с разделом 7 «Техническая часть» Закупочной документации</w:t>
      </w:r>
      <w:bookmarkStart w:id="38" w:name="_Toc524682934"/>
      <w:bookmarkEnd w:id="37"/>
      <w:r w:rsidRPr="008D1F47">
        <w:t>.</w:t>
      </w:r>
      <w:bookmarkEnd w:id="38"/>
    </w:p>
    <w:p w14:paraId="16358CCC" w14:textId="77777777" w:rsidR="009D502C" w:rsidRPr="008D1F47" w:rsidRDefault="009D502C" w:rsidP="009D502C">
      <w:pPr>
        <w:pStyle w:val="af8"/>
        <w:widowControl/>
        <w:autoSpaceDE/>
        <w:autoSpaceDN/>
        <w:adjustRightInd/>
        <w:ind w:left="567"/>
        <w:jc w:val="both"/>
        <w:outlineLvl w:val="0"/>
      </w:pPr>
    </w:p>
    <w:p w14:paraId="15C53BAD" w14:textId="2836736D"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9" w:name="_Toc524682935"/>
      <w:r w:rsidRPr="008D1F47">
        <w:rPr>
          <w:b/>
        </w:rPr>
        <w:t>Место</w:t>
      </w:r>
      <w:r w:rsidRPr="008D1F47">
        <w:t xml:space="preserve"> </w:t>
      </w:r>
      <w:r w:rsidRPr="008D1F47">
        <w:rPr>
          <w:b/>
        </w:rPr>
        <w:t>поставки товара</w:t>
      </w:r>
      <w:r w:rsidRPr="008D1F47">
        <w:t>:</w:t>
      </w:r>
      <w:bookmarkEnd w:id="39"/>
    </w:p>
    <w:p w14:paraId="6630A1E4" w14:textId="5C8CB608" w:rsidR="00EA30B3" w:rsidRPr="008D1F47" w:rsidRDefault="008D1F47" w:rsidP="009D502C">
      <w:pPr>
        <w:pStyle w:val="af8"/>
        <w:widowControl/>
        <w:autoSpaceDE/>
        <w:autoSpaceDN/>
        <w:adjustRightInd/>
        <w:ind w:left="567"/>
        <w:jc w:val="both"/>
        <w:outlineLvl w:val="0"/>
      </w:pPr>
      <w:r w:rsidRPr="008D1F47">
        <w:t>в соответствии с разделом 7 «Техническая часть» Закупочной документации.</w:t>
      </w:r>
    </w:p>
    <w:p w14:paraId="1F673DD6" w14:textId="77777777" w:rsidR="009D502C" w:rsidRPr="008D1F47" w:rsidRDefault="009D502C" w:rsidP="009D502C">
      <w:pPr>
        <w:pStyle w:val="af8"/>
        <w:widowControl/>
        <w:autoSpaceDE/>
        <w:autoSpaceDN/>
        <w:adjustRightInd/>
        <w:ind w:left="567"/>
        <w:jc w:val="both"/>
        <w:outlineLvl w:val="0"/>
      </w:pPr>
    </w:p>
    <w:p w14:paraId="13635E98" w14:textId="18AE71C3"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40" w:name="_Toc524682938"/>
      <w:r w:rsidRPr="008D1F47">
        <w:rPr>
          <w:b/>
        </w:rPr>
        <w:t>Сведения о начальной (максимальной) цене договора (цене лота):</w:t>
      </w:r>
      <w:bookmarkEnd w:id="40"/>
    </w:p>
    <w:p w14:paraId="3E124C54" w14:textId="2ED19BF7" w:rsidR="009D502C" w:rsidRPr="008D1F47" w:rsidRDefault="009D502C" w:rsidP="009D502C">
      <w:pPr>
        <w:widowControl/>
        <w:tabs>
          <w:tab w:val="num" w:pos="432"/>
          <w:tab w:val="num" w:pos="567"/>
        </w:tabs>
        <w:autoSpaceDE/>
        <w:autoSpaceDN/>
        <w:adjustRightInd/>
        <w:ind w:left="567"/>
        <w:contextualSpacing/>
        <w:jc w:val="both"/>
        <w:outlineLvl w:val="0"/>
        <w:rPr>
          <w:b/>
        </w:rPr>
      </w:pPr>
      <w:bookmarkStart w:id="41" w:name="_Toc524682939"/>
      <w:r w:rsidRPr="008D1F47">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8D1F47">
        <w:rPr>
          <w:i/>
        </w:rPr>
        <w:t>не допускается</w:t>
      </w:r>
      <w:bookmarkEnd w:id="41"/>
    </w:p>
    <w:p w14:paraId="5F071006" w14:textId="5C26D898" w:rsidR="009D502C" w:rsidRPr="008D1F47" w:rsidRDefault="009D502C" w:rsidP="009D502C">
      <w:pPr>
        <w:widowControl/>
        <w:tabs>
          <w:tab w:val="left" w:pos="567"/>
        </w:tabs>
        <w:adjustRightInd/>
        <w:ind w:left="567"/>
        <w:jc w:val="both"/>
      </w:pPr>
      <w:r w:rsidRPr="008D1F47">
        <w:t>Лот</w:t>
      </w:r>
      <w:r w:rsidRPr="008D1F47">
        <w:rPr>
          <w:lang w:val="en-US"/>
        </w:rPr>
        <w:t> </w:t>
      </w:r>
      <w:r w:rsidRPr="008D1F47">
        <w:t xml:space="preserve">1: </w:t>
      </w:r>
      <w:r w:rsidR="008D1F47" w:rsidRPr="008D1F47">
        <w:t>7 779 416,40 руб. без НДС.</w:t>
      </w:r>
    </w:p>
    <w:p w14:paraId="774F0BD2" w14:textId="74131F93"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42" w:name="_Toc524682941"/>
      <w:r w:rsidRPr="008D1F47">
        <w:rPr>
          <w:b/>
        </w:rPr>
        <w:lastRenderedPageBreak/>
        <w:t>Срок, место и порядок получения Закупочной документации:</w:t>
      </w:r>
      <w:bookmarkEnd w:id="42"/>
    </w:p>
    <w:p w14:paraId="21BFF2FF" w14:textId="3DEA4F5E" w:rsidR="009D502C" w:rsidRPr="008D1F47" w:rsidRDefault="009D502C" w:rsidP="009D502C">
      <w:pPr>
        <w:widowControl/>
        <w:tabs>
          <w:tab w:val="num" w:pos="567"/>
        </w:tabs>
        <w:adjustRightInd/>
        <w:ind w:left="567"/>
        <w:jc w:val="both"/>
      </w:pPr>
      <w:r w:rsidRPr="008D1F47">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8D1F47">
          <w:rPr>
            <w:rStyle w:val="ac"/>
            <w:color w:val="auto"/>
            <w:u w:val="none"/>
          </w:rPr>
          <w:t>www.zakupki.gov.ru</w:t>
        </w:r>
      </w:hyperlink>
      <w:r w:rsidRPr="008D1F47">
        <w:rPr>
          <w:rStyle w:val="ac"/>
          <w:color w:val="auto"/>
          <w:u w:val="none"/>
        </w:rPr>
        <w:t>,</w:t>
      </w:r>
      <w:r w:rsidRPr="008D1F47">
        <w:t xml:space="preserve"> на сайте электронной торговой площадки </w:t>
      </w:r>
      <w:r w:rsidR="008D1F47" w:rsidRPr="008D1F47">
        <w:t xml:space="preserve">https://irao.tektorg.ru, </w:t>
      </w:r>
      <w:r w:rsidRPr="008D1F47">
        <w:t xml:space="preserve">а так же на сайте организатора </w:t>
      </w:r>
      <w:r w:rsidR="008D1F47" w:rsidRPr="008D1F47">
        <w:t>закупки www.interrao-zakupki.ru</w:t>
      </w:r>
      <w:r w:rsidRPr="008D1F47">
        <w:t>.</w:t>
      </w:r>
    </w:p>
    <w:p w14:paraId="27EEC0F7" w14:textId="5BD9E32C" w:rsidR="00EA30B3" w:rsidRPr="008D1F47" w:rsidRDefault="009D502C" w:rsidP="009D502C">
      <w:pPr>
        <w:pStyle w:val="af8"/>
        <w:widowControl/>
        <w:tabs>
          <w:tab w:val="num" w:pos="567"/>
        </w:tabs>
        <w:autoSpaceDE/>
        <w:autoSpaceDN/>
        <w:adjustRightInd/>
        <w:ind w:left="567"/>
        <w:jc w:val="both"/>
        <w:outlineLvl w:val="0"/>
      </w:pPr>
      <w:bookmarkStart w:id="43" w:name="_Toc524682942"/>
      <w:r w:rsidRPr="008D1F47">
        <w:t>Плата за предоставление Закупочной документации не взимается.</w:t>
      </w:r>
      <w:bookmarkEnd w:id="43"/>
    </w:p>
    <w:p w14:paraId="04359A6E" w14:textId="77777777" w:rsidR="009D502C" w:rsidRPr="008D1F47" w:rsidRDefault="009D502C" w:rsidP="009D502C">
      <w:pPr>
        <w:pStyle w:val="af8"/>
        <w:widowControl/>
        <w:tabs>
          <w:tab w:val="num" w:pos="567"/>
        </w:tabs>
        <w:autoSpaceDE/>
        <w:autoSpaceDN/>
        <w:adjustRightInd/>
        <w:ind w:left="567"/>
        <w:jc w:val="both"/>
        <w:outlineLvl w:val="0"/>
      </w:pPr>
    </w:p>
    <w:p w14:paraId="08C5D0FA" w14:textId="6915F23A" w:rsidR="00EA30B3" w:rsidRPr="008D1F47" w:rsidRDefault="00EA30B3" w:rsidP="00CE226F">
      <w:pPr>
        <w:pStyle w:val="af8"/>
        <w:widowControl/>
        <w:numPr>
          <w:ilvl w:val="0"/>
          <w:numId w:val="64"/>
        </w:numPr>
        <w:tabs>
          <w:tab w:val="num" w:pos="567"/>
        </w:tabs>
        <w:autoSpaceDE/>
        <w:autoSpaceDN/>
        <w:adjustRightInd/>
        <w:ind w:left="567" w:hanging="567"/>
        <w:jc w:val="both"/>
        <w:outlineLvl w:val="0"/>
      </w:pPr>
      <w:bookmarkStart w:id="44" w:name="_Toc524682943"/>
      <w:r w:rsidRPr="008D1F47">
        <w:rPr>
          <w:b/>
        </w:rPr>
        <w:t>Срок предоставления запроса о разъяснении положений извещения и (или) закупочной документации:</w:t>
      </w:r>
      <w:bookmarkEnd w:id="44"/>
    </w:p>
    <w:p w14:paraId="3CC908AF" w14:textId="470F0010" w:rsidR="009D502C" w:rsidRPr="008D1F47" w:rsidRDefault="009D502C" w:rsidP="009D502C">
      <w:pPr>
        <w:pStyle w:val="af8"/>
        <w:ind w:left="567"/>
      </w:pPr>
      <w:r w:rsidRPr="008D1F47">
        <w:t>Дата начала срока предоставления разъяснений закупочной документации: с «</w:t>
      </w:r>
      <w:r w:rsidR="008D1F47" w:rsidRPr="008D1F47">
        <w:t>01</w:t>
      </w:r>
      <w:r w:rsidRPr="008D1F47">
        <w:t xml:space="preserve">» </w:t>
      </w:r>
      <w:r w:rsidR="008D1F47" w:rsidRPr="008D1F47">
        <w:t>апреля</w:t>
      </w:r>
      <w:r w:rsidRPr="008D1F47">
        <w:t xml:space="preserve"> 201</w:t>
      </w:r>
      <w:r w:rsidR="008D1F47" w:rsidRPr="008D1F47">
        <w:t>9 года</w:t>
      </w:r>
    </w:p>
    <w:p w14:paraId="2B0A2993" w14:textId="4289909B" w:rsidR="00EA30B3" w:rsidRPr="008D1F47" w:rsidRDefault="009D502C" w:rsidP="009D502C">
      <w:pPr>
        <w:pStyle w:val="af8"/>
        <w:widowControl/>
        <w:autoSpaceDE/>
        <w:autoSpaceDN/>
        <w:adjustRightInd/>
        <w:ind w:left="567"/>
        <w:jc w:val="both"/>
        <w:outlineLvl w:val="0"/>
      </w:pPr>
      <w:bookmarkStart w:id="45" w:name="_Toc524682944"/>
      <w:r w:rsidRPr="008D1F47">
        <w:t>Дата окончания срока предоставления разъяснений закупочной документации: до «</w:t>
      </w:r>
      <w:r w:rsidR="008D1F47" w:rsidRPr="008D1F47">
        <w:t>05</w:t>
      </w:r>
      <w:r w:rsidRPr="008D1F47">
        <w:t xml:space="preserve">» </w:t>
      </w:r>
      <w:r w:rsidR="008D1F47" w:rsidRPr="008D1F47">
        <w:t>апреля</w:t>
      </w:r>
      <w:r w:rsidRPr="008D1F47">
        <w:t xml:space="preserve"> 201</w:t>
      </w:r>
      <w:r w:rsidR="008D1F47" w:rsidRPr="008D1F47">
        <w:t>9</w:t>
      </w:r>
      <w:r w:rsidRPr="008D1F47">
        <w:t xml:space="preserve"> года (</w:t>
      </w:r>
      <w:r w:rsidR="00CF5071" w:rsidRPr="008D1F47">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8D1F47">
        <w:t>)]</w:t>
      </w:r>
      <w:bookmarkEnd w:id="45"/>
    </w:p>
    <w:p w14:paraId="17722FFA" w14:textId="77777777" w:rsidR="009D502C" w:rsidRPr="008D1F47" w:rsidRDefault="009D502C" w:rsidP="009D502C">
      <w:pPr>
        <w:pStyle w:val="af8"/>
        <w:widowControl/>
        <w:autoSpaceDE/>
        <w:autoSpaceDN/>
        <w:adjustRightInd/>
        <w:ind w:left="567"/>
        <w:jc w:val="both"/>
        <w:outlineLvl w:val="0"/>
      </w:pPr>
    </w:p>
    <w:p w14:paraId="6A5DC98E" w14:textId="268457AD" w:rsidR="00EA30B3" w:rsidRPr="008D1F47" w:rsidRDefault="00EA30B3" w:rsidP="00CE226F">
      <w:pPr>
        <w:pStyle w:val="af8"/>
        <w:widowControl/>
        <w:numPr>
          <w:ilvl w:val="0"/>
          <w:numId w:val="64"/>
        </w:numPr>
        <w:tabs>
          <w:tab w:val="num" w:pos="567"/>
        </w:tabs>
        <w:autoSpaceDE/>
        <w:autoSpaceDN/>
        <w:adjustRightInd/>
        <w:ind w:left="567" w:hanging="567"/>
        <w:jc w:val="both"/>
        <w:outlineLvl w:val="0"/>
      </w:pPr>
      <w:bookmarkStart w:id="46" w:name="_Toc524682945"/>
      <w:r w:rsidRPr="008D1F47">
        <w:rPr>
          <w:b/>
        </w:rPr>
        <w:t>Срок принятия решения о внесении изменений в Закупочную документацию:</w:t>
      </w:r>
      <w:bookmarkEnd w:id="46"/>
    </w:p>
    <w:p w14:paraId="36F85123" w14:textId="77777777" w:rsidR="00A82BCC" w:rsidRPr="008D1F47" w:rsidRDefault="00A82BCC" w:rsidP="00A82BCC">
      <w:pPr>
        <w:ind w:left="567"/>
        <w:jc w:val="both"/>
      </w:pPr>
      <w:r w:rsidRPr="008D1F47">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8D1F47" w:rsidRDefault="009D502C" w:rsidP="00A82BCC">
      <w:pPr>
        <w:pStyle w:val="af8"/>
        <w:widowControl/>
        <w:autoSpaceDE/>
        <w:autoSpaceDN/>
        <w:adjustRightInd/>
        <w:ind w:left="567"/>
        <w:jc w:val="both"/>
        <w:outlineLvl w:val="0"/>
      </w:pPr>
    </w:p>
    <w:p w14:paraId="230D5B15" w14:textId="444810A7" w:rsidR="00EA30B3" w:rsidRPr="008D1F47" w:rsidRDefault="00EA30B3" w:rsidP="00CE226F">
      <w:pPr>
        <w:pStyle w:val="af8"/>
        <w:widowControl/>
        <w:numPr>
          <w:ilvl w:val="0"/>
          <w:numId w:val="64"/>
        </w:numPr>
        <w:tabs>
          <w:tab w:val="num" w:pos="567"/>
        </w:tabs>
        <w:autoSpaceDE/>
        <w:autoSpaceDN/>
        <w:adjustRightInd/>
        <w:ind w:left="567" w:hanging="567"/>
        <w:jc w:val="both"/>
        <w:outlineLvl w:val="0"/>
      </w:pPr>
      <w:bookmarkStart w:id="47" w:name="_Toc524682946"/>
      <w:r w:rsidRPr="008D1F47">
        <w:rPr>
          <w:b/>
        </w:rPr>
        <w:t>Место, дата начала и дата окончания срока подачи заявок на участие в закупке:</w:t>
      </w:r>
      <w:bookmarkEnd w:id="47"/>
    </w:p>
    <w:p w14:paraId="728B86F5" w14:textId="14DF63CD" w:rsidR="00EA30B3" w:rsidRPr="008D1F47" w:rsidRDefault="00A82BCC" w:rsidP="00A82BCC">
      <w:pPr>
        <w:pStyle w:val="af8"/>
        <w:widowControl/>
        <w:autoSpaceDE/>
        <w:autoSpaceDN/>
        <w:adjustRightInd/>
        <w:ind w:left="567"/>
        <w:jc w:val="both"/>
        <w:outlineLvl w:val="0"/>
      </w:pPr>
      <w:bookmarkStart w:id="48" w:name="_Toc524682947"/>
      <w:r w:rsidRPr="008D1F47">
        <w:t>Заявки на участие в закупке должны быть поданы с момента публикации извещения в единой информационной системе</w:t>
      </w:r>
      <w:r w:rsidR="00F86973" w:rsidRPr="008D1F47">
        <w:t xml:space="preserve"> до</w:t>
      </w:r>
      <w:r w:rsidRPr="008D1F47">
        <w:t xml:space="preserve"> </w:t>
      </w:r>
      <w:r w:rsidR="008D1F47" w:rsidRPr="008D1F47">
        <w:t>12</w:t>
      </w:r>
      <w:r w:rsidRPr="008D1F47">
        <w:t>:</w:t>
      </w:r>
      <w:r w:rsidR="008D1F47" w:rsidRPr="008D1F47">
        <w:t>00</w:t>
      </w:r>
      <w:r w:rsidRPr="008D1F47">
        <w:t xml:space="preserve"> (по московскому времени) «</w:t>
      </w:r>
      <w:r w:rsidR="008D1F47" w:rsidRPr="008D1F47">
        <w:t>09</w:t>
      </w:r>
      <w:r w:rsidRPr="008D1F47">
        <w:t xml:space="preserve">» </w:t>
      </w:r>
      <w:r w:rsidR="008D1F47" w:rsidRPr="008D1F47">
        <w:t>апреля</w:t>
      </w:r>
      <w:r w:rsidRPr="008D1F47">
        <w:t xml:space="preserve"> 201</w:t>
      </w:r>
      <w:r w:rsidR="008D1F47" w:rsidRPr="008D1F47">
        <w:t>9 года</w:t>
      </w:r>
      <w:r w:rsidRPr="008D1F47">
        <w:t xml:space="preserve"> через функционал электронной торговой площадки</w:t>
      </w:r>
      <w:r w:rsidR="00D970EB" w:rsidRPr="008D1F47">
        <w:t xml:space="preserve"> </w:t>
      </w:r>
      <w:r w:rsidR="008D1F47" w:rsidRPr="008D1F47">
        <w:t>https://irao.tektorg.ru</w:t>
      </w:r>
      <w:r w:rsidRPr="008D1F47">
        <w:t>.</w:t>
      </w:r>
      <w:bookmarkEnd w:id="48"/>
      <w:r w:rsidRPr="008D1F47">
        <w:t xml:space="preserve"> </w:t>
      </w:r>
    </w:p>
    <w:p w14:paraId="350CBC9A" w14:textId="77777777" w:rsidR="009D502C" w:rsidRPr="008D1F47" w:rsidRDefault="009D502C" w:rsidP="00A82BCC">
      <w:pPr>
        <w:pStyle w:val="af8"/>
        <w:widowControl/>
        <w:autoSpaceDE/>
        <w:autoSpaceDN/>
        <w:adjustRightInd/>
        <w:ind w:left="567"/>
        <w:jc w:val="both"/>
        <w:outlineLvl w:val="0"/>
      </w:pPr>
    </w:p>
    <w:p w14:paraId="59FF7CAA" w14:textId="77777777" w:rsidR="004C12BA" w:rsidRPr="008D1F47" w:rsidRDefault="004C12BA" w:rsidP="004C12BA">
      <w:pPr>
        <w:pStyle w:val="af8"/>
        <w:widowControl/>
        <w:numPr>
          <w:ilvl w:val="0"/>
          <w:numId w:val="64"/>
        </w:numPr>
        <w:tabs>
          <w:tab w:val="num" w:pos="567"/>
        </w:tabs>
        <w:autoSpaceDE/>
        <w:autoSpaceDN/>
        <w:adjustRightInd/>
        <w:ind w:left="567" w:hanging="567"/>
        <w:jc w:val="both"/>
        <w:outlineLvl w:val="0"/>
      </w:pPr>
      <w:bookmarkStart w:id="49" w:name="_Toc524682948"/>
      <w:r w:rsidRPr="008D1F47">
        <w:rPr>
          <w:b/>
        </w:rPr>
        <w:t>Дата рассмотрения и оценки первых частей заявок</w:t>
      </w:r>
      <w:r w:rsidRPr="008D1F47">
        <w:t xml:space="preserve"> </w:t>
      </w:r>
      <w:r w:rsidRPr="008D1F47">
        <w:rPr>
          <w:b/>
        </w:rPr>
        <w:t>на участие в закупке:</w:t>
      </w:r>
      <w:bookmarkEnd w:id="49"/>
    </w:p>
    <w:p w14:paraId="13BF242D" w14:textId="2BFDCF67" w:rsidR="00EA30B3" w:rsidRPr="008D1F47" w:rsidRDefault="004C12BA" w:rsidP="004C12BA">
      <w:pPr>
        <w:pStyle w:val="af8"/>
        <w:widowControl/>
        <w:autoSpaceDE/>
        <w:autoSpaceDN/>
        <w:adjustRightInd/>
        <w:ind w:left="567"/>
        <w:jc w:val="both"/>
        <w:outlineLvl w:val="0"/>
      </w:pPr>
      <w:bookmarkStart w:id="50" w:name="_Toc524682949"/>
      <w:r w:rsidRPr="008D1F47">
        <w:t>«</w:t>
      </w:r>
      <w:r w:rsidR="008D1F47" w:rsidRPr="008D1F47">
        <w:t>24</w:t>
      </w:r>
      <w:r w:rsidRPr="008D1F47">
        <w:t xml:space="preserve">» </w:t>
      </w:r>
      <w:r w:rsidR="008D1F47" w:rsidRPr="008D1F47">
        <w:t>апреля</w:t>
      </w:r>
      <w:r w:rsidRPr="008D1F47">
        <w:t xml:space="preserve"> 201</w:t>
      </w:r>
      <w:r w:rsidR="008D1F47" w:rsidRPr="008D1F47">
        <w:t>9 года</w:t>
      </w:r>
      <w:r w:rsidRPr="008D1F47">
        <w:t>, в порядке определенном инструкциями и регламентом электронной торговой площадки.</w:t>
      </w:r>
      <w:bookmarkEnd w:id="50"/>
    </w:p>
    <w:p w14:paraId="44AC2A20" w14:textId="77777777" w:rsidR="009D502C" w:rsidRPr="008D1F47" w:rsidRDefault="009D502C" w:rsidP="00EA30B3">
      <w:pPr>
        <w:pStyle w:val="af8"/>
        <w:widowControl/>
        <w:autoSpaceDE/>
        <w:autoSpaceDN/>
        <w:adjustRightInd/>
        <w:ind w:left="567"/>
        <w:jc w:val="both"/>
        <w:outlineLvl w:val="0"/>
      </w:pPr>
    </w:p>
    <w:p w14:paraId="20432151" w14:textId="77777777" w:rsidR="004C12BA" w:rsidRPr="008D1F47" w:rsidRDefault="004C12BA" w:rsidP="004C12BA">
      <w:pPr>
        <w:pStyle w:val="af8"/>
        <w:widowControl/>
        <w:numPr>
          <w:ilvl w:val="0"/>
          <w:numId w:val="64"/>
        </w:numPr>
        <w:tabs>
          <w:tab w:val="num" w:pos="567"/>
        </w:tabs>
        <w:autoSpaceDE/>
        <w:autoSpaceDN/>
        <w:adjustRightInd/>
        <w:ind w:left="567" w:hanging="567"/>
        <w:jc w:val="both"/>
        <w:outlineLvl w:val="0"/>
      </w:pPr>
      <w:bookmarkStart w:id="51" w:name="_Toc524682950"/>
      <w:r w:rsidRPr="008D1F47">
        <w:rPr>
          <w:b/>
        </w:rPr>
        <w:t>Дата рассмотрения и оценки вторых частей заявок на участие в закупке (квалификационный отбор):</w:t>
      </w:r>
      <w:bookmarkEnd w:id="51"/>
    </w:p>
    <w:p w14:paraId="2F02F8CF" w14:textId="2C4AF9F8" w:rsidR="00EA30B3" w:rsidRPr="008D1F47" w:rsidRDefault="004C12BA" w:rsidP="004C12BA">
      <w:pPr>
        <w:pStyle w:val="af8"/>
        <w:widowControl/>
        <w:autoSpaceDE/>
        <w:autoSpaceDN/>
        <w:adjustRightInd/>
        <w:ind w:left="567"/>
        <w:jc w:val="both"/>
        <w:outlineLvl w:val="0"/>
      </w:pPr>
      <w:bookmarkStart w:id="52" w:name="_Toc524682951"/>
      <w:r w:rsidRPr="008D1F47">
        <w:t>«</w:t>
      </w:r>
      <w:r w:rsidR="008D1F47" w:rsidRPr="008D1F47">
        <w:t>20</w:t>
      </w:r>
      <w:r w:rsidRPr="008D1F47">
        <w:t xml:space="preserve">» </w:t>
      </w:r>
      <w:r w:rsidR="008D1F47" w:rsidRPr="008D1F47">
        <w:t>мая</w:t>
      </w:r>
      <w:r w:rsidRPr="008D1F47">
        <w:t xml:space="preserve"> 201</w:t>
      </w:r>
      <w:r w:rsidR="008D1F47" w:rsidRPr="008D1F47">
        <w:t>9 года</w:t>
      </w:r>
      <w:r w:rsidRPr="008D1F47">
        <w:t>, в порядке определенном инструкциями и регламентом электронной торговой площадки.</w:t>
      </w:r>
      <w:bookmarkEnd w:id="52"/>
    </w:p>
    <w:p w14:paraId="1BD8E0B9" w14:textId="77777777" w:rsidR="009D502C" w:rsidRPr="008D1F47" w:rsidRDefault="009D502C" w:rsidP="00EA30B3">
      <w:pPr>
        <w:pStyle w:val="af8"/>
        <w:widowControl/>
        <w:autoSpaceDE/>
        <w:autoSpaceDN/>
        <w:adjustRightInd/>
        <w:ind w:left="567"/>
        <w:jc w:val="both"/>
        <w:outlineLvl w:val="0"/>
      </w:pPr>
    </w:p>
    <w:p w14:paraId="602CBAB1" w14:textId="70EDD301" w:rsidR="00EA30B3" w:rsidRPr="008D1F47" w:rsidRDefault="00EA30B3" w:rsidP="00CE226F">
      <w:pPr>
        <w:pStyle w:val="af8"/>
        <w:widowControl/>
        <w:numPr>
          <w:ilvl w:val="0"/>
          <w:numId w:val="64"/>
        </w:numPr>
        <w:tabs>
          <w:tab w:val="num" w:pos="567"/>
        </w:tabs>
        <w:autoSpaceDE/>
        <w:autoSpaceDN/>
        <w:adjustRightInd/>
        <w:ind w:left="567" w:hanging="567"/>
        <w:jc w:val="both"/>
        <w:outlineLvl w:val="0"/>
      </w:pPr>
      <w:bookmarkStart w:id="53" w:name="_Toc524682952"/>
      <w:r w:rsidRPr="008D1F47">
        <w:rPr>
          <w:b/>
        </w:rPr>
        <w:t>Отмена закупки:</w:t>
      </w:r>
      <w:bookmarkEnd w:id="53"/>
    </w:p>
    <w:p w14:paraId="077E2F21" w14:textId="160F1CE6" w:rsidR="00C16332" w:rsidRPr="008D1F47" w:rsidRDefault="00624094" w:rsidP="00C16332">
      <w:pPr>
        <w:pStyle w:val="af8"/>
        <w:widowControl/>
        <w:autoSpaceDE/>
        <w:autoSpaceDN/>
        <w:adjustRightInd/>
        <w:ind w:left="567"/>
        <w:jc w:val="both"/>
        <w:outlineLvl w:val="0"/>
      </w:pPr>
      <w:r w:rsidRPr="008D1F47">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8D1F47">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8D1F47" w:rsidRDefault="009D502C" w:rsidP="00EA30B3">
      <w:pPr>
        <w:pStyle w:val="af8"/>
        <w:widowControl/>
        <w:autoSpaceDE/>
        <w:autoSpaceDN/>
        <w:adjustRightInd/>
        <w:ind w:left="567"/>
        <w:jc w:val="both"/>
        <w:outlineLvl w:val="0"/>
      </w:pPr>
    </w:p>
    <w:p w14:paraId="328DF2C7" w14:textId="316E6DC1" w:rsidR="00EA30B3" w:rsidRPr="008D1F47" w:rsidRDefault="00EA30B3" w:rsidP="00CE226F">
      <w:pPr>
        <w:pStyle w:val="af8"/>
        <w:widowControl/>
        <w:numPr>
          <w:ilvl w:val="0"/>
          <w:numId w:val="64"/>
        </w:numPr>
        <w:autoSpaceDE/>
        <w:autoSpaceDN/>
        <w:adjustRightInd/>
        <w:ind w:left="567" w:hanging="567"/>
        <w:jc w:val="both"/>
        <w:outlineLvl w:val="0"/>
      </w:pPr>
      <w:bookmarkStart w:id="54" w:name="_Toc524682954"/>
      <w:r w:rsidRPr="008D1F47">
        <w:rPr>
          <w:b/>
        </w:rPr>
        <w:t>Обеспечение заявки на участие в закупке:</w:t>
      </w:r>
      <w:r w:rsidRPr="008D1F47">
        <w:t xml:space="preserve"> </w:t>
      </w:r>
      <w:r w:rsidR="008D1F47" w:rsidRPr="008D1F47">
        <w:t>не требуется</w:t>
      </w:r>
      <w:r w:rsidRPr="008D1F47">
        <w:rPr>
          <w:b/>
        </w:rPr>
        <w:t>.</w:t>
      </w:r>
      <w:bookmarkEnd w:id="54"/>
    </w:p>
    <w:p w14:paraId="759129BB" w14:textId="7635AAC0" w:rsidR="00EA30B3" w:rsidRPr="008D1F47" w:rsidRDefault="00EA30B3" w:rsidP="00EA30B3">
      <w:pPr>
        <w:pStyle w:val="af8"/>
        <w:widowControl/>
        <w:autoSpaceDE/>
        <w:autoSpaceDN/>
        <w:adjustRightInd/>
        <w:ind w:left="567"/>
        <w:jc w:val="both"/>
        <w:outlineLvl w:val="0"/>
      </w:pPr>
      <w:bookmarkStart w:id="55" w:name="_Toc524682955"/>
      <w:r w:rsidRPr="008D1F47">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w:t>
      </w:r>
      <w:r w:rsidR="008777BE" w:rsidRPr="008D1F47">
        <w:t>200 000 000 (двести миллионов</w:t>
      </w:r>
      <w:r w:rsidRPr="008D1F47">
        <w:t>) рублей, такой участник освобождается от обязанности предоставлять обеспечение исполнения обязательств связанных с подачей заявки на участие в закупке.</w:t>
      </w:r>
      <w:bookmarkEnd w:id="55"/>
    </w:p>
    <w:p w14:paraId="087F86AE" w14:textId="77777777" w:rsidR="009D502C" w:rsidRPr="008D1F47" w:rsidRDefault="009D502C" w:rsidP="00EA30B3">
      <w:pPr>
        <w:pStyle w:val="af8"/>
        <w:widowControl/>
        <w:autoSpaceDE/>
        <w:autoSpaceDN/>
        <w:adjustRightInd/>
        <w:ind w:left="567"/>
        <w:jc w:val="both"/>
        <w:outlineLvl w:val="0"/>
      </w:pPr>
    </w:p>
    <w:p w14:paraId="5A89DA86" w14:textId="6AB77939" w:rsidR="00EA30B3" w:rsidRPr="008D1F47" w:rsidRDefault="00EA30B3" w:rsidP="00CE226F">
      <w:pPr>
        <w:pStyle w:val="af8"/>
        <w:widowControl/>
        <w:numPr>
          <w:ilvl w:val="0"/>
          <w:numId w:val="64"/>
        </w:numPr>
        <w:autoSpaceDE/>
        <w:autoSpaceDN/>
        <w:adjustRightInd/>
        <w:ind w:left="567" w:hanging="567"/>
        <w:jc w:val="both"/>
        <w:outlineLvl w:val="0"/>
      </w:pPr>
      <w:bookmarkStart w:id="56" w:name="_Toc524682956"/>
      <w:r w:rsidRPr="008D1F47">
        <w:rPr>
          <w:b/>
        </w:rPr>
        <w:t>Требования, предъявляемые к  участникам закупки:</w:t>
      </w:r>
      <w:bookmarkEnd w:id="56"/>
    </w:p>
    <w:p w14:paraId="14418B72" w14:textId="74BA0058" w:rsidR="00EA30B3" w:rsidRPr="008D1F47" w:rsidRDefault="00EA30B3" w:rsidP="00CE226F">
      <w:pPr>
        <w:pStyle w:val="af8"/>
        <w:widowControl/>
        <w:autoSpaceDE/>
        <w:autoSpaceDN/>
        <w:adjustRightInd/>
        <w:ind w:left="567"/>
        <w:jc w:val="both"/>
        <w:outlineLvl w:val="0"/>
      </w:pPr>
      <w:bookmarkStart w:id="57" w:name="_Toc524682957"/>
      <w:r w:rsidRPr="008D1F47">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w:t>
      </w:r>
      <w:r w:rsidRPr="008D1F47">
        <w:lastRenderedPageBreak/>
        <w:t>Российской Федерации». Иные требования, предъявляемые к участникам закупки,</w:t>
      </w:r>
      <w:r w:rsidRPr="008D1F47">
        <w:rPr>
          <w:rStyle w:val="FontStyle128"/>
          <w:color w:val="auto"/>
          <w:sz w:val="24"/>
          <w:szCs w:val="24"/>
        </w:rPr>
        <w:t xml:space="preserve"> установлены в </w:t>
      </w:r>
      <w:r w:rsidRPr="008D1F47">
        <w:t>Разделе 5 «Требования, предъявляемые к участникам закупки».</w:t>
      </w:r>
      <w:bookmarkEnd w:id="57"/>
    </w:p>
    <w:p w14:paraId="1F5E70A5" w14:textId="77777777" w:rsidR="009D502C" w:rsidRPr="008D1F47" w:rsidRDefault="009D502C" w:rsidP="00EA30B3">
      <w:pPr>
        <w:pStyle w:val="af8"/>
        <w:widowControl/>
        <w:autoSpaceDE/>
        <w:autoSpaceDN/>
        <w:adjustRightInd/>
        <w:ind w:left="567"/>
        <w:jc w:val="both"/>
        <w:outlineLvl w:val="0"/>
      </w:pPr>
    </w:p>
    <w:p w14:paraId="2A54DA25" w14:textId="72BEC155" w:rsidR="00EA30B3" w:rsidRPr="008D1F47" w:rsidRDefault="00EA30B3" w:rsidP="00CE226F">
      <w:pPr>
        <w:pStyle w:val="af8"/>
        <w:widowControl/>
        <w:numPr>
          <w:ilvl w:val="0"/>
          <w:numId w:val="64"/>
        </w:numPr>
        <w:autoSpaceDE/>
        <w:autoSpaceDN/>
        <w:adjustRightInd/>
        <w:ind w:left="567" w:hanging="567"/>
        <w:jc w:val="both"/>
        <w:outlineLvl w:val="0"/>
      </w:pPr>
      <w:bookmarkStart w:id="58" w:name="_Toc524682958"/>
      <w:r w:rsidRPr="008D1F47">
        <w:rPr>
          <w:b/>
        </w:rPr>
        <w:t>Сведения о предоставлении преференций: предоставляются.</w:t>
      </w:r>
      <w:bookmarkEnd w:id="58"/>
    </w:p>
    <w:p w14:paraId="09762585" w14:textId="2942B690" w:rsidR="00EA30B3" w:rsidRPr="008D1F47" w:rsidRDefault="00EA30B3" w:rsidP="00CE226F">
      <w:pPr>
        <w:pStyle w:val="af8"/>
        <w:widowControl/>
        <w:autoSpaceDE/>
        <w:autoSpaceDN/>
        <w:adjustRightInd/>
        <w:ind w:left="567"/>
        <w:jc w:val="both"/>
        <w:outlineLvl w:val="0"/>
      </w:pPr>
      <w:bookmarkStart w:id="59" w:name="_Toc524682959"/>
      <w:r w:rsidRPr="008D1F47">
        <w:t>Установлены преференции в виде приоритета товаров российского происхождения, по отношению к товарам, происходящим из иностранного государства.</w:t>
      </w:r>
      <w:bookmarkEnd w:id="59"/>
    </w:p>
    <w:p w14:paraId="6AFB79B0" w14:textId="77777777" w:rsidR="00FE77E5" w:rsidRPr="008D1F47" w:rsidRDefault="00FE77E5" w:rsidP="00CE226F">
      <w:pPr>
        <w:pStyle w:val="af8"/>
        <w:widowControl/>
        <w:autoSpaceDE/>
        <w:autoSpaceDN/>
        <w:adjustRightInd/>
        <w:ind w:left="567"/>
        <w:jc w:val="both"/>
        <w:outlineLvl w:val="0"/>
      </w:pPr>
    </w:p>
    <w:p w14:paraId="6B99E1BE" w14:textId="69BB14B9" w:rsidR="00EA30B3" w:rsidRPr="008D1F47" w:rsidRDefault="00EA30B3" w:rsidP="00CE226F">
      <w:pPr>
        <w:pStyle w:val="af8"/>
        <w:widowControl/>
        <w:numPr>
          <w:ilvl w:val="0"/>
          <w:numId w:val="64"/>
        </w:numPr>
        <w:autoSpaceDE/>
        <w:autoSpaceDN/>
        <w:adjustRightInd/>
        <w:ind w:left="567" w:hanging="567"/>
        <w:jc w:val="both"/>
        <w:outlineLvl w:val="0"/>
      </w:pPr>
      <w:bookmarkStart w:id="60" w:name="_Toc524682960"/>
      <w:r w:rsidRPr="008D1F47">
        <w:rPr>
          <w:b/>
        </w:rPr>
        <w:t xml:space="preserve">Обеспечение исполнения договора: </w:t>
      </w:r>
      <w:r w:rsidRPr="008D1F47">
        <w:t>не требуется</w:t>
      </w:r>
      <w:bookmarkEnd w:id="60"/>
    </w:p>
    <w:p w14:paraId="1FB9C442" w14:textId="374AE2B7" w:rsidR="00EA30B3" w:rsidRPr="008D1F47" w:rsidRDefault="00EA30B3" w:rsidP="00CE226F">
      <w:pPr>
        <w:pStyle w:val="af8"/>
        <w:widowControl/>
        <w:autoSpaceDE/>
        <w:autoSpaceDN/>
        <w:adjustRightInd/>
        <w:ind w:left="567"/>
        <w:jc w:val="both"/>
        <w:outlineLvl w:val="0"/>
      </w:pPr>
      <w:bookmarkStart w:id="61" w:name="_Toc524682964"/>
      <w:r w:rsidRPr="008D1F47">
        <w:rPr>
          <w:rStyle w:val="FontStyle128"/>
          <w:color w:val="auto"/>
          <w:sz w:val="24"/>
          <w:szCs w:val="24"/>
        </w:rPr>
        <w:t>Требования к порядку предоставления обеспечения исполнения договора установлены в</w:t>
      </w:r>
      <w:r w:rsidRPr="008D1F47">
        <w:t xml:space="preserve"> проекте Договора.</w:t>
      </w:r>
      <w:bookmarkEnd w:id="61"/>
    </w:p>
    <w:p w14:paraId="41EF1B32" w14:textId="77777777" w:rsidR="00FE77E5" w:rsidRPr="008D1F47" w:rsidRDefault="00FE77E5" w:rsidP="00CE226F">
      <w:pPr>
        <w:pStyle w:val="af8"/>
        <w:widowControl/>
        <w:autoSpaceDE/>
        <w:autoSpaceDN/>
        <w:adjustRightInd/>
        <w:ind w:left="567"/>
        <w:jc w:val="both"/>
        <w:outlineLvl w:val="0"/>
      </w:pPr>
    </w:p>
    <w:p w14:paraId="517C118A" w14:textId="08EAAC71" w:rsidR="00EA30B3" w:rsidRPr="008D1F47" w:rsidRDefault="00EA30B3" w:rsidP="00CE226F">
      <w:pPr>
        <w:pStyle w:val="af8"/>
        <w:widowControl/>
        <w:numPr>
          <w:ilvl w:val="0"/>
          <w:numId w:val="64"/>
        </w:numPr>
        <w:autoSpaceDE/>
        <w:autoSpaceDN/>
        <w:adjustRightInd/>
        <w:ind w:left="567" w:hanging="567"/>
        <w:jc w:val="both"/>
        <w:outlineLvl w:val="0"/>
      </w:pPr>
      <w:bookmarkStart w:id="62" w:name="_Toc524682965"/>
      <w:r w:rsidRPr="008D1F47">
        <w:rPr>
          <w:b/>
        </w:rPr>
        <w:t>Итоговый протокол:</w:t>
      </w:r>
      <w:bookmarkEnd w:id="62"/>
    </w:p>
    <w:p w14:paraId="732A9050" w14:textId="361BF7A0" w:rsidR="00EA30B3" w:rsidRPr="008D1F47" w:rsidRDefault="00EA30B3" w:rsidP="00CE226F">
      <w:pPr>
        <w:pStyle w:val="af8"/>
        <w:widowControl/>
        <w:autoSpaceDE/>
        <w:autoSpaceDN/>
        <w:adjustRightInd/>
        <w:ind w:left="567"/>
        <w:jc w:val="both"/>
        <w:outlineLvl w:val="0"/>
      </w:pPr>
      <w:bookmarkStart w:id="63" w:name="_Toc524682966"/>
      <w:r w:rsidRPr="008D1F47">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63"/>
    </w:p>
    <w:p w14:paraId="7945B8D2" w14:textId="27B3AC10" w:rsidR="004C12BA" w:rsidRPr="008D1F47" w:rsidRDefault="004C12BA" w:rsidP="00CE226F">
      <w:pPr>
        <w:pStyle w:val="af8"/>
        <w:widowControl/>
        <w:autoSpaceDE/>
        <w:autoSpaceDN/>
        <w:adjustRightInd/>
        <w:ind w:left="567"/>
        <w:jc w:val="both"/>
        <w:outlineLvl w:val="0"/>
      </w:pPr>
      <w:bookmarkStart w:id="64" w:name="_Toc524682967"/>
      <w:r w:rsidRPr="008D1F47">
        <w:t xml:space="preserve">Дата подведения итогов: </w:t>
      </w:r>
      <w:r w:rsidR="00FE70A2" w:rsidRPr="008D1F47">
        <w:t xml:space="preserve">до </w:t>
      </w:r>
      <w:r w:rsidRPr="008D1F47">
        <w:t>«</w:t>
      </w:r>
      <w:r w:rsidR="008D1F47" w:rsidRPr="008D1F47">
        <w:t>27</w:t>
      </w:r>
      <w:r w:rsidRPr="008D1F47">
        <w:t xml:space="preserve">» </w:t>
      </w:r>
      <w:r w:rsidR="008D1F47" w:rsidRPr="008D1F47">
        <w:t>мая</w:t>
      </w:r>
      <w:r w:rsidRPr="008D1F47">
        <w:t xml:space="preserve"> 201</w:t>
      </w:r>
      <w:r w:rsidR="008D1F47" w:rsidRPr="008D1F47">
        <w:t>9</w:t>
      </w:r>
      <w:r w:rsidRPr="008D1F47">
        <w:t xml:space="preserve"> года</w:t>
      </w:r>
      <w:bookmarkEnd w:id="64"/>
    </w:p>
    <w:p w14:paraId="4C784ED8" w14:textId="77777777" w:rsidR="00FE77E5" w:rsidRPr="008D1F47" w:rsidRDefault="00FE77E5" w:rsidP="00CE226F">
      <w:pPr>
        <w:pStyle w:val="af8"/>
        <w:widowControl/>
        <w:autoSpaceDE/>
        <w:autoSpaceDN/>
        <w:adjustRightInd/>
        <w:ind w:left="567"/>
        <w:jc w:val="both"/>
        <w:outlineLvl w:val="0"/>
      </w:pPr>
    </w:p>
    <w:p w14:paraId="2DE63275" w14:textId="3B227B14" w:rsidR="00EA30B3" w:rsidRPr="008D1F47" w:rsidRDefault="00EA30B3" w:rsidP="00CE226F">
      <w:pPr>
        <w:pStyle w:val="af8"/>
        <w:widowControl/>
        <w:numPr>
          <w:ilvl w:val="0"/>
          <w:numId w:val="64"/>
        </w:numPr>
        <w:autoSpaceDE/>
        <w:autoSpaceDN/>
        <w:adjustRightInd/>
        <w:ind w:left="567" w:hanging="567"/>
        <w:jc w:val="both"/>
        <w:outlineLvl w:val="0"/>
      </w:pPr>
      <w:bookmarkStart w:id="65" w:name="_Toc524682968"/>
      <w:r w:rsidRPr="008D1F47">
        <w:rPr>
          <w:b/>
        </w:rPr>
        <w:t>Заключение договора по результатам закупки:</w:t>
      </w:r>
      <w:bookmarkEnd w:id="65"/>
    </w:p>
    <w:p w14:paraId="54FC1D66" w14:textId="7CAC39C4" w:rsidR="00EA30B3" w:rsidRPr="008D1F47" w:rsidRDefault="00EA30B3" w:rsidP="00CE226F">
      <w:pPr>
        <w:pStyle w:val="af8"/>
        <w:widowControl/>
        <w:autoSpaceDE/>
        <w:autoSpaceDN/>
        <w:adjustRightInd/>
        <w:ind w:left="567"/>
        <w:jc w:val="both"/>
        <w:outlineLvl w:val="0"/>
      </w:pPr>
      <w:bookmarkStart w:id="66" w:name="_Toc524682969"/>
      <w:r w:rsidRPr="008D1F47">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66"/>
    </w:p>
    <w:p w14:paraId="3E75A2B0" w14:textId="77777777" w:rsidR="00FE77E5" w:rsidRPr="008D1F47" w:rsidRDefault="00FE77E5" w:rsidP="00CE226F">
      <w:pPr>
        <w:pStyle w:val="af8"/>
        <w:widowControl/>
        <w:autoSpaceDE/>
        <w:autoSpaceDN/>
        <w:adjustRightInd/>
        <w:ind w:left="567"/>
        <w:jc w:val="both"/>
        <w:outlineLvl w:val="0"/>
      </w:pPr>
    </w:p>
    <w:p w14:paraId="67341AFC" w14:textId="3D9EF997" w:rsidR="00EA30B3" w:rsidRPr="008D1F47" w:rsidRDefault="00EA30B3" w:rsidP="00CE226F">
      <w:pPr>
        <w:pStyle w:val="af8"/>
        <w:widowControl/>
        <w:numPr>
          <w:ilvl w:val="0"/>
          <w:numId w:val="64"/>
        </w:numPr>
        <w:autoSpaceDE/>
        <w:autoSpaceDN/>
        <w:adjustRightInd/>
        <w:ind w:left="567" w:hanging="567"/>
        <w:jc w:val="both"/>
        <w:outlineLvl w:val="0"/>
      </w:pPr>
      <w:bookmarkStart w:id="67" w:name="_Toc524682970"/>
      <w:r w:rsidRPr="008D1F47">
        <w:rPr>
          <w:b/>
        </w:rPr>
        <w:t xml:space="preserve">Привлечение субподрядчиков (соисполнителей): </w:t>
      </w:r>
      <w:r w:rsidR="004C12BA" w:rsidRPr="008D1F47">
        <w:t>в соответствии с разделом 7 «Техническая часть» Закупочной документации.</w:t>
      </w:r>
      <w:bookmarkEnd w:id="67"/>
    </w:p>
    <w:p w14:paraId="7C504E25" w14:textId="77777777" w:rsidR="00EA30B3" w:rsidRPr="008D1F47" w:rsidRDefault="00EA30B3" w:rsidP="00EA30B3">
      <w:pPr>
        <w:pStyle w:val="af8"/>
        <w:widowControl/>
        <w:autoSpaceDE/>
        <w:autoSpaceDN/>
        <w:adjustRightInd/>
        <w:ind w:left="567"/>
        <w:jc w:val="both"/>
        <w:outlineLvl w:val="0"/>
      </w:pPr>
    </w:p>
    <w:p w14:paraId="0F8855CD" w14:textId="72C3D478" w:rsidR="00EA30B3" w:rsidRPr="008D1F47" w:rsidRDefault="00EA30B3" w:rsidP="00CE226F">
      <w:pPr>
        <w:pStyle w:val="af8"/>
        <w:widowControl/>
        <w:numPr>
          <w:ilvl w:val="0"/>
          <w:numId w:val="64"/>
        </w:numPr>
        <w:autoSpaceDE/>
        <w:autoSpaceDN/>
        <w:adjustRightInd/>
        <w:ind w:left="567" w:hanging="567"/>
        <w:jc w:val="both"/>
        <w:outlineLvl w:val="0"/>
      </w:pPr>
      <w:bookmarkStart w:id="68" w:name="_Toc524682971"/>
      <w:r w:rsidRPr="008D1F47">
        <w:rPr>
          <w:b/>
        </w:rPr>
        <w:t>Максимальный срок оплаты по договору (отдельному этапу договора):</w:t>
      </w:r>
      <w:bookmarkEnd w:id="68"/>
    </w:p>
    <w:p w14:paraId="05C92704" w14:textId="1352EC16" w:rsidR="00E26274" w:rsidRPr="008D1F47" w:rsidRDefault="00E26274" w:rsidP="00E26274">
      <w:pPr>
        <w:pStyle w:val="af8"/>
        <w:widowControl/>
        <w:autoSpaceDE/>
        <w:autoSpaceDN/>
        <w:adjustRightInd/>
        <w:ind w:left="567"/>
        <w:jc w:val="both"/>
        <w:outlineLvl w:val="0"/>
      </w:pPr>
      <w:bookmarkStart w:id="69" w:name="_Toc524682972"/>
      <w:r w:rsidRPr="008D1F47">
        <w:t>Не более 30 календарных дней со дня исполнения обязательств по договору (отдельному этапу).</w:t>
      </w:r>
      <w:bookmarkEnd w:id="69"/>
    </w:p>
    <w:p w14:paraId="5EDF51A3" w14:textId="77777777" w:rsidR="004C12BA" w:rsidRPr="008D1F47" w:rsidRDefault="004C12BA" w:rsidP="00E26274">
      <w:pPr>
        <w:pStyle w:val="af8"/>
        <w:widowControl/>
        <w:autoSpaceDE/>
        <w:autoSpaceDN/>
        <w:adjustRightInd/>
        <w:ind w:left="567"/>
        <w:jc w:val="both"/>
        <w:outlineLvl w:val="0"/>
      </w:pPr>
    </w:p>
    <w:p w14:paraId="6035AA0A" w14:textId="604286A4" w:rsidR="00E26274" w:rsidRDefault="00E26274" w:rsidP="00CE226F">
      <w:pPr>
        <w:pStyle w:val="af8"/>
        <w:widowControl/>
        <w:numPr>
          <w:ilvl w:val="0"/>
          <w:numId w:val="64"/>
        </w:numPr>
        <w:autoSpaceDE/>
        <w:autoSpaceDN/>
        <w:adjustRightInd/>
        <w:ind w:left="567" w:hanging="567"/>
        <w:jc w:val="both"/>
        <w:outlineLvl w:val="0"/>
        <w:rPr>
          <w:b/>
        </w:rPr>
      </w:pPr>
      <w:bookmarkStart w:id="70" w:name="_Toc524682973"/>
      <w:r w:rsidRPr="00E26274">
        <w:rPr>
          <w:b/>
        </w:rPr>
        <w:t>Критерии оценки и сопоставления заявок на участие в закупке:</w:t>
      </w:r>
      <w:bookmarkEnd w:id="70"/>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1"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1"/>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E226F">
      <w:pPr>
        <w:pStyle w:val="af8"/>
        <w:widowControl/>
        <w:numPr>
          <w:ilvl w:val="0"/>
          <w:numId w:val="64"/>
        </w:numPr>
        <w:autoSpaceDE/>
        <w:autoSpaceDN/>
        <w:adjustRightInd/>
        <w:ind w:left="567" w:hanging="567"/>
        <w:jc w:val="both"/>
        <w:outlineLvl w:val="0"/>
        <w:rPr>
          <w:b/>
        </w:rPr>
      </w:pPr>
      <w:bookmarkStart w:id="72" w:name="_Toc524682975"/>
      <w:r w:rsidRPr="00E26274">
        <w:rPr>
          <w:b/>
        </w:rPr>
        <w:t>Порядок оценки и сопоставления заявок на участие в закупке:</w:t>
      </w:r>
      <w:bookmarkEnd w:id="72"/>
    </w:p>
    <w:p w14:paraId="69C0492F" w14:textId="30B5F0EE" w:rsidR="00EA30B3" w:rsidRPr="00E26274" w:rsidRDefault="00E26274" w:rsidP="00CE226F">
      <w:pPr>
        <w:pStyle w:val="af8"/>
        <w:widowControl/>
        <w:autoSpaceDE/>
        <w:autoSpaceDN/>
        <w:adjustRightInd/>
        <w:ind w:left="567"/>
        <w:jc w:val="both"/>
        <w:outlineLvl w:val="0"/>
      </w:pPr>
      <w:bookmarkStart w:id="73"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3"/>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E226F">
      <w:pPr>
        <w:pStyle w:val="af8"/>
        <w:widowControl/>
        <w:numPr>
          <w:ilvl w:val="0"/>
          <w:numId w:val="64"/>
        </w:numPr>
        <w:autoSpaceDE/>
        <w:autoSpaceDN/>
        <w:adjustRightInd/>
        <w:ind w:left="567" w:hanging="567"/>
        <w:jc w:val="both"/>
        <w:outlineLvl w:val="0"/>
      </w:pPr>
      <w:bookmarkStart w:id="74"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4"/>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E226F">
      <w:pPr>
        <w:pStyle w:val="af8"/>
        <w:widowControl/>
        <w:numPr>
          <w:ilvl w:val="0"/>
          <w:numId w:val="64"/>
        </w:numPr>
        <w:autoSpaceDE/>
        <w:autoSpaceDN/>
        <w:adjustRightInd/>
        <w:ind w:left="567" w:hanging="567"/>
        <w:jc w:val="both"/>
        <w:outlineLvl w:val="0"/>
      </w:pPr>
      <w:bookmarkStart w:id="75"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7"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w:t>
      </w:r>
      <w:r w:rsidRPr="009E74BB">
        <w:lastRenderedPageBreak/>
        <w:t>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5"/>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E226F">
      <w:pPr>
        <w:pStyle w:val="af8"/>
        <w:widowControl/>
        <w:numPr>
          <w:ilvl w:val="0"/>
          <w:numId w:val="64"/>
        </w:numPr>
        <w:autoSpaceDE/>
        <w:autoSpaceDN/>
        <w:adjustRightInd/>
        <w:ind w:left="567" w:hanging="567"/>
        <w:jc w:val="both"/>
        <w:outlineLvl w:val="0"/>
      </w:pPr>
      <w:bookmarkStart w:id="76"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6"/>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7" w:name="_Toc524682980"/>
      <w:bookmarkStart w:id="78" w:name="_Toc316294935"/>
      <w:bookmarkEnd w:id="9"/>
      <w:r w:rsidRPr="00EB7FFC">
        <w:lastRenderedPageBreak/>
        <w:t xml:space="preserve">Раздел </w:t>
      </w:r>
      <w:r w:rsidR="00EB7FFC" w:rsidRPr="00EB7FFC">
        <w:t>2</w:t>
      </w:r>
      <w:r w:rsidRPr="00EB7FFC">
        <w:t>. ТЕРМИНЫ И ОПРЕДЕЛЕНИЯ</w:t>
      </w:r>
      <w:bookmarkEnd w:id="77"/>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9" w:name="_Toc524682981"/>
      <w:r>
        <w:t xml:space="preserve">Раздел 3. </w:t>
      </w:r>
      <w:r w:rsidR="00597AD3" w:rsidRPr="002E2BE8">
        <w:t>ОБЩИЕ ПОЛОЖЕНИЯ</w:t>
      </w:r>
      <w:bookmarkEnd w:id="78"/>
      <w:bookmarkEnd w:id="79"/>
    </w:p>
    <w:p w14:paraId="3DBE354C" w14:textId="77777777" w:rsidR="00597AD3" w:rsidRPr="00CF20B5" w:rsidRDefault="00597AD3" w:rsidP="00CE226F">
      <w:pPr>
        <w:pStyle w:val="af8"/>
        <w:numPr>
          <w:ilvl w:val="1"/>
          <w:numId w:val="42"/>
        </w:numPr>
        <w:ind w:left="1134" w:hanging="1134"/>
        <w:outlineLvl w:val="1"/>
        <w:rPr>
          <w:b/>
        </w:rPr>
      </w:pPr>
      <w:bookmarkStart w:id="80" w:name="_Toc422209987"/>
      <w:bookmarkStart w:id="81" w:name="_Toc422226807"/>
      <w:bookmarkStart w:id="82" w:name="_Toc422244159"/>
      <w:bookmarkStart w:id="83" w:name="_Toc515552701"/>
      <w:bookmarkStart w:id="84"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0"/>
      <w:bookmarkEnd w:id="81"/>
      <w:bookmarkEnd w:id="82"/>
      <w:bookmarkEnd w:id="83"/>
      <w:bookmarkEnd w:id="84"/>
    </w:p>
    <w:p w14:paraId="450F887D" w14:textId="77777777"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E226F">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E226F">
      <w:pPr>
        <w:pStyle w:val="af8"/>
        <w:numPr>
          <w:ilvl w:val="2"/>
          <w:numId w:val="42"/>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85" w:name="_Toc422209988"/>
      <w:bookmarkStart w:id="86" w:name="_Toc422226808"/>
      <w:bookmarkStart w:id="87" w:name="_Toc422244160"/>
      <w:bookmarkStart w:id="88" w:name="_Toc515552702"/>
      <w:bookmarkStart w:id="89" w:name="_Toc524682983"/>
      <w:r w:rsidRPr="002E2BE8">
        <w:rPr>
          <w:b/>
        </w:rPr>
        <w:t xml:space="preserve">Участник </w:t>
      </w:r>
      <w:r w:rsidR="00E8142F">
        <w:rPr>
          <w:b/>
        </w:rPr>
        <w:t>закупки</w:t>
      </w:r>
      <w:bookmarkEnd w:id="85"/>
      <w:bookmarkEnd w:id="86"/>
      <w:bookmarkEnd w:id="87"/>
      <w:bookmarkEnd w:id="88"/>
      <w:bookmarkEnd w:id="89"/>
    </w:p>
    <w:p w14:paraId="08CD62F0" w14:textId="77777777" w:rsidR="002E55F3" w:rsidRDefault="00855996" w:rsidP="00CE226F">
      <w:pPr>
        <w:pStyle w:val="af8"/>
        <w:numPr>
          <w:ilvl w:val="2"/>
          <w:numId w:val="42"/>
        </w:numPr>
        <w:ind w:left="1134" w:hanging="1134"/>
        <w:contextualSpacing w:val="0"/>
        <w:jc w:val="both"/>
      </w:pPr>
      <w:bookmarkStart w:id="90" w:name="_Ref56251782"/>
      <w:bookmarkStart w:id="91" w:name="_Toc57314669"/>
      <w:bookmarkStart w:id="92" w:name="_Toc69728983"/>
      <w:bookmarkStart w:id="93" w:name="_Toc197252136"/>
      <w:bookmarkStart w:id="94"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E226F">
      <w:pPr>
        <w:pStyle w:val="af8"/>
        <w:numPr>
          <w:ilvl w:val="2"/>
          <w:numId w:val="42"/>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 xml:space="preserve">повторное предоставление участником закупочной процедуры документов, представленных в рамках </w:t>
      </w:r>
      <w:r w:rsidRPr="00463218">
        <w:lastRenderedPageBreak/>
        <w:t>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95" w:name="_Toc422209989"/>
      <w:bookmarkStart w:id="96" w:name="_Toc422226809"/>
      <w:bookmarkStart w:id="97" w:name="_Toc422244161"/>
      <w:bookmarkStart w:id="98" w:name="_Toc515552703"/>
      <w:bookmarkStart w:id="99" w:name="_Toc524682984"/>
      <w:r w:rsidRPr="002E2BE8">
        <w:rPr>
          <w:b/>
        </w:rPr>
        <w:t>Закупка продукции с разбиением заказа на лоты</w:t>
      </w:r>
      <w:bookmarkEnd w:id="90"/>
      <w:bookmarkEnd w:id="91"/>
      <w:bookmarkEnd w:id="92"/>
      <w:bookmarkEnd w:id="93"/>
      <w:bookmarkEnd w:id="94"/>
      <w:bookmarkEnd w:id="95"/>
      <w:bookmarkEnd w:id="96"/>
      <w:bookmarkEnd w:id="97"/>
      <w:bookmarkEnd w:id="98"/>
      <w:bookmarkEnd w:id="99"/>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100" w:name="_Toc422209990"/>
      <w:bookmarkStart w:id="101" w:name="_Toc422226810"/>
      <w:bookmarkStart w:id="102" w:name="_Toc422244162"/>
      <w:bookmarkStart w:id="103" w:name="_Toc515552704"/>
      <w:bookmarkStart w:id="104" w:name="_Toc524682985"/>
      <w:r w:rsidRPr="002E2BE8">
        <w:rPr>
          <w:b/>
        </w:rPr>
        <w:t>Правовой статус документов</w:t>
      </w:r>
      <w:bookmarkEnd w:id="100"/>
      <w:bookmarkEnd w:id="101"/>
      <w:bookmarkEnd w:id="102"/>
      <w:bookmarkEnd w:id="103"/>
      <w:bookmarkEnd w:id="104"/>
    </w:p>
    <w:p w14:paraId="036AC3B2" w14:textId="77777777" w:rsidR="00DD78DE" w:rsidRPr="00B2533A" w:rsidRDefault="00AB76A5" w:rsidP="00CE226F">
      <w:pPr>
        <w:pStyle w:val="af8"/>
        <w:numPr>
          <w:ilvl w:val="2"/>
          <w:numId w:val="42"/>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105" w:name="_Toc422209991"/>
      <w:bookmarkStart w:id="106" w:name="_Toc422226811"/>
      <w:bookmarkStart w:id="107" w:name="_Toc422244163"/>
      <w:bookmarkStart w:id="108" w:name="_Toc515552705"/>
      <w:bookmarkStart w:id="109" w:name="_Toc524682986"/>
      <w:r w:rsidRPr="002E2BE8">
        <w:rPr>
          <w:b/>
        </w:rPr>
        <w:t>Обжалование</w:t>
      </w:r>
      <w:bookmarkEnd w:id="105"/>
      <w:bookmarkEnd w:id="106"/>
      <w:bookmarkEnd w:id="107"/>
      <w:bookmarkEnd w:id="108"/>
      <w:bookmarkEnd w:id="109"/>
    </w:p>
    <w:p w14:paraId="7555E451" w14:textId="1E3117C1" w:rsidR="001E5763" w:rsidRPr="002E2BE8" w:rsidRDefault="001E5763" w:rsidP="00CE226F">
      <w:pPr>
        <w:pStyle w:val="af8"/>
        <w:numPr>
          <w:ilvl w:val="2"/>
          <w:numId w:val="42"/>
        </w:numPr>
        <w:ind w:left="1134" w:hanging="1134"/>
        <w:contextualSpacing w:val="0"/>
        <w:jc w:val="both"/>
      </w:pPr>
      <w:bookmarkStart w:id="110" w:name="_Ref304303686"/>
      <w:bookmarkStart w:id="111"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w:t>
      </w:r>
      <w:r w:rsidRPr="002E2BE8">
        <w:lastRenderedPageBreak/>
        <w:t xml:space="preserve">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0"/>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1"/>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112" w:name="_Toc422209992"/>
      <w:bookmarkStart w:id="113" w:name="_Toc422226812"/>
      <w:bookmarkStart w:id="114" w:name="_Toc422244164"/>
      <w:bookmarkStart w:id="115" w:name="_Toc515552706"/>
      <w:bookmarkStart w:id="116" w:name="_Toc524682987"/>
      <w:r w:rsidRPr="002E2BE8">
        <w:rPr>
          <w:b/>
        </w:rPr>
        <w:t>Прочие положения</w:t>
      </w:r>
      <w:bookmarkEnd w:id="112"/>
      <w:bookmarkEnd w:id="113"/>
      <w:bookmarkEnd w:id="114"/>
      <w:bookmarkEnd w:id="115"/>
      <w:bookmarkEnd w:id="116"/>
    </w:p>
    <w:p w14:paraId="35130A72" w14:textId="77777777"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FD03A4"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1BC0C91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4DEFA2C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D450FFF" w14:textId="77777777" w:rsidR="00FD03A4" w:rsidRPr="00F1492C" w:rsidRDefault="00F1492C" w:rsidP="00CE226F">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1F200E8B" w14:textId="4B075706" w:rsidR="00C41EAD" w:rsidRDefault="00AB1C10" w:rsidP="00401210">
      <w:pPr>
        <w:pStyle w:val="1"/>
      </w:pPr>
      <w:bookmarkStart w:id="117" w:name="_Toc316294936"/>
      <w:bookmarkStart w:id="118" w:name="_Toc524682988"/>
      <w:r w:rsidRPr="00AB1C10">
        <w:t xml:space="preserve">Раздел 4. </w:t>
      </w:r>
      <w:r w:rsidR="001638D5" w:rsidRPr="00AB1C10">
        <w:t xml:space="preserve">ПОРЯДОК ПРОВЕДЕНИЯ </w:t>
      </w:r>
      <w:bookmarkEnd w:id="117"/>
      <w:r w:rsidR="00E8142F" w:rsidRPr="00AB1C10">
        <w:t>ЗАКУПКИ</w:t>
      </w:r>
      <w:bookmarkEnd w:id="118"/>
    </w:p>
    <w:p w14:paraId="7D164930" w14:textId="77777777" w:rsidR="00594130" w:rsidRPr="00512BE7" w:rsidRDefault="004B3C7D" w:rsidP="00CE226F">
      <w:pPr>
        <w:pStyle w:val="af8"/>
        <w:numPr>
          <w:ilvl w:val="1"/>
          <w:numId w:val="43"/>
        </w:numPr>
        <w:ind w:left="1134" w:hanging="1134"/>
        <w:outlineLvl w:val="1"/>
        <w:rPr>
          <w:b/>
        </w:rPr>
      </w:pPr>
      <w:bookmarkStart w:id="119" w:name="_Toc422209994"/>
      <w:bookmarkStart w:id="120" w:name="_Toc422226814"/>
      <w:bookmarkStart w:id="121" w:name="_Toc422244166"/>
      <w:bookmarkStart w:id="122" w:name="_Toc515552708"/>
      <w:bookmarkStart w:id="123" w:name="_Toc524682989"/>
      <w:r w:rsidRPr="00512BE7">
        <w:rPr>
          <w:b/>
        </w:rPr>
        <w:t xml:space="preserve">Публикация извещения о проведении </w:t>
      </w:r>
      <w:r w:rsidR="00E8142F" w:rsidRPr="00512BE7">
        <w:rPr>
          <w:b/>
        </w:rPr>
        <w:t>закупки</w:t>
      </w:r>
      <w:bookmarkEnd w:id="119"/>
      <w:bookmarkEnd w:id="120"/>
      <w:bookmarkEnd w:id="121"/>
      <w:bookmarkEnd w:id="122"/>
      <w:bookmarkEnd w:id="123"/>
    </w:p>
    <w:p w14:paraId="5A6B1484" w14:textId="4C0BB92E" w:rsidR="004B3C7D" w:rsidRPr="00BE1B61" w:rsidRDefault="000B0730" w:rsidP="00760703">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E226F">
      <w:pPr>
        <w:pStyle w:val="af8"/>
        <w:numPr>
          <w:ilvl w:val="1"/>
          <w:numId w:val="43"/>
        </w:numPr>
        <w:ind w:left="1134" w:hanging="1134"/>
        <w:contextualSpacing w:val="0"/>
        <w:outlineLvl w:val="1"/>
        <w:rPr>
          <w:b/>
        </w:rPr>
      </w:pPr>
      <w:bookmarkStart w:id="124" w:name="_Toc422209995"/>
      <w:bookmarkStart w:id="125" w:name="_Toc422226815"/>
      <w:bookmarkStart w:id="126" w:name="_Toc422244167"/>
      <w:bookmarkStart w:id="127" w:name="_Toc515552709"/>
      <w:bookmarkStart w:id="128" w:name="_Toc524682990"/>
      <w:r w:rsidRPr="002E2BE8">
        <w:rPr>
          <w:b/>
        </w:rPr>
        <w:lastRenderedPageBreak/>
        <w:t xml:space="preserve">Предоставление </w:t>
      </w:r>
      <w:r w:rsidR="00350B76">
        <w:rPr>
          <w:b/>
        </w:rPr>
        <w:t>Закупочной</w:t>
      </w:r>
      <w:r w:rsidRPr="002E2BE8">
        <w:rPr>
          <w:b/>
        </w:rPr>
        <w:t xml:space="preserve"> документации</w:t>
      </w:r>
      <w:bookmarkEnd w:id="124"/>
      <w:bookmarkEnd w:id="125"/>
      <w:bookmarkEnd w:id="126"/>
      <w:bookmarkEnd w:id="127"/>
      <w:bookmarkEnd w:id="128"/>
    </w:p>
    <w:p w14:paraId="77D4ACFC" w14:textId="27C7C799" w:rsidR="00D131C2" w:rsidRDefault="00350B76" w:rsidP="00CE226F">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E226F">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4AA279DC" w:rsidR="00096FA0" w:rsidRPr="002E2BE8" w:rsidRDefault="00096FA0" w:rsidP="00CE226F">
      <w:pPr>
        <w:pStyle w:val="af8"/>
        <w:numPr>
          <w:ilvl w:val="2"/>
          <w:numId w:val="43"/>
        </w:numPr>
        <w:ind w:left="1134" w:hanging="1134"/>
        <w:contextualSpacing w:val="0"/>
        <w:jc w:val="both"/>
      </w:pP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w:t>
      </w:r>
      <w:r w:rsidR="00C96876" w:rsidRPr="00057106">
        <w:t>в информационно-телекоммуникационной сети «Интернет»</w:t>
      </w:r>
      <w:r w:rsidR="00C96876">
        <w:t xml:space="preserve"> (пункт</w:t>
      </w:r>
      <w:r w:rsidR="00C96876" w:rsidRPr="008014CC">
        <w:t xml:space="preserve"> </w:t>
      </w:r>
      <w:r w:rsidR="00C96876">
        <w:t>10</w:t>
      </w:r>
      <w:r w:rsidR="00C96876" w:rsidRPr="008014CC">
        <w:t xml:space="preserve"> </w:t>
      </w:r>
      <w:r w:rsidR="00C96876">
        <w:t>Извещения)</w:t>
      </w:r>
      <w:r>
        <w:t>.</w:t>
      </w:r>
      <w:r w:rsidR="00C96876">
        <w:t xml:space="preserve"> </w:t>
      </w:r>
      <w:r>
        <w:t>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E226F">
      <w:pPr>
        <w:pStyle w:val="af8"/>
        <w:numPr>
          <w:ilvl w:val="1"/>
          <w:numId w:val="43"/>
        </w:numPr>
        <w:ind w:left="1134" w:hanging="1134"/>
        <w:contextualSpacing w:val="0"/>
        <w:outlineLvl w:val="1"/>
        <w:rPr>
          <w:b/>
        </w:rPr>
      </w:pPr>
      <w:bookmarkStart w:id="129" w:name="_Toc422209996"/>
      <w:bookmarkStart w:id="130" w:name="_Toc422226816"/>
      <w:bookmarkStart w:id="131" w:name="_Toc422244168"/>
      <w:bookmarkStart w:id="132" w:name="_Toc515552710"/>
      <w:bookmarkStart w:id="133" w:name="_Toc524682991"/>
      <w:r w:rsidRPr="002E2BE8">
        <w:rPr>
          <w:b/>
        </w:rPr>
        <w:t xml:space="preserve">Изучение </w:t>
      </w:r>
      <w:r w:rsidR="00350B76">
        <w:rPr>
          <w:b/>
        </w:rPr>
        <w:t>закупочной</w:t>
      </w:r>
      <w:r w:rsidRPr="002E2BE8">
        <w:rPr>
          <w:b/>
        </w:rPr>
        <w:t xml:space="preserve"> документации</w:t>
      </w:r>
      <w:bookmarkEnd w:id="129"/>
      <w:bookmarkEnd w:id="130"/>
      <w:bookmarkEnd w:id="131"/>
      <w:bookmarkEnd w:id="132"/>
      <w:bookmarkEnd w:id="133"/>
    </w:p>
    <w:p w14:paraId="2A7AEDD7" w14:textId="2CFAE7FF"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E226F">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E226F">
      <w:pPr>
        <w:pStyle w:val="af8"/>
        <w:numPr>
          <w:ilvl w:val="1"/>
          <w:numId w:val="43"/>
        </w:numPr>
        <w:ind w:left="1134" w:hanging="1134"/>
        <w:contextualSpacing w:val="0"/>
        <w:outlineLvl w:val="1"/>
      </w:pPr>
      <w:bookmarkStart w:id="134" w:name="_Toc422209997"/>
      <w:bookmarkStart w:id="135" w:name="_Toc422226817"/>
      <w:bookmarkStart w:id="136" w:name="_Toc422244169"/>
      <w:bookmarkStart w:id="137" w:name="_Toc515552711"/>
      <w:bookmarkStart w:id="138"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4"/>
      <w:bookmarkEnd w:id="135"/>
      <w:bookmarkEnd w:id="136"/>
      <w:bookmarkEnd w:id="137"/>
      <w:bookmarkEnd w:id="138"/>
    </w:p>
    <w:p w14:paraId="295378BF" w14:textId="2A95C477"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E226F">
      <w:pPr>
        <w:pStyle w:val="af8"/>
        <w:numPr>
          <w:ilvl w:val="2"/>
          <w:numId w:val="43"/>
        </w:numPr>
        <w:ind w:left="1134" w:hanging="1134"/>
        <w:contextualSpacing w:val="0"/>
        <w:jc w:val="both"/>
      </w:pPr>
      <w:bookmarkStart w:id="139"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9"/>
      <w:r w:rsidR="00711223" w:rsidRPr="00711223">
        <w:t xml:space="preserve"> </w:t>
      </w:r>
    </w:p>
    <w:p w14:paraId="39A861FA" w14:textId="6EB9C211" w:rsidR="00B612B6" w:rsidRDefault="000C0ED3" w:rsidP="00CE226F">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E226F">
      <w:pPr>
        <w:pStyle w:val="af8"/>
        <w:numPr>
          <w:ilvl w:val="2"/>
          <w:numId w:val="43"/>
        </w:numPr>
        <w:ind w:left="1134" w:hanging="1134"/>
        <w:contextualSpacing w:val="0"/>
        <w:jc w:val="both"/>
      </w:pPr>
      <w:r w:rsidRPr="002E2BE8">
        <w:lastRenderedPageBreak/>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E226F">
      <w:pPr>
        <w:pStyle w:val="af8"/>
        <w:numPr>
          <w:ilvl w:val="1"/>
          <w:numId w:val="43"/>
        </w:numPr>
        <w:ind w:left="1134" w:hanging="1134"/>
        <w:contextualSpacing w:val="0"/>
        <w:outlineLvl w:val="1"/>
        <w:rPr>
          <w:b/>
        </w:rPr>
      </w:pPr>
      <w:bookmarkStart w:id="140" w:name="_Toc422209998"/>
      <w:bookmarkStart w:id="141" w:name="_Toc422226818"/>
      <w:bookmarkStart w:id="142" w:name="_Toc422244170"/>
      <w:bookmarkStart w:id="143" w:name="_Toc515552712"/>
      <w:bookmarkStart w:id="144"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0"/>
      <w:bookmarkEnd w:id="141"/>
      <w:bookmarkEnd w:id="142"/>
      <w:bookmarkEnd w:id="143"/>
      <w:bookmarkEnd w:id="144"/>
    </w:p>
    <w:p w14:paraId="05BE854B" w14:textId="418E4AEE"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E226F">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E226F">
      <w:pPr>
        <w:numPr>
          <w:ilvl w:val="2"/>
          <w:numId w:val="43"/>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145" w:name="_Toc422209999"/>
      <w:bookmarkStart w:id="146" w:name="_Toc422226819"/>
      <w:bookmarkStart w:id="147" w:name="_Toc422244171"/>
      <w:bookmarkStart w:id="148" w:name="_Toc515552713"/>
      <w:bookmarkStart w:id="149" w:name="_Toc524682994"/>
      <w:r w:rsidRPr="002E2BE8">
        <w:rPr>
          <w:b/>
        </w:rPr>
        <w:t xml:space="preserve">Затраты на участие в </w:t>
      </w:r>
      <w:r w:rsidR="00E8142F">
        <w:rPr>
          <w:b/>
        </w:rPr>
        <w:t>закупке</w:t>
      </w:r>
      <w:bookmarkEnd w:id="145"/>
      <w:bookmarkEnd w:id="146"/>
      <w:bookmarkEnd w:id="147"/>
      <w:bookmarkEnd w:id="148"/>
      <w:bookmarkEnd w:id="149"/>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150" w:name="_Toc422210000"/>
      <w:bookmarkStart w:id="151" w:name="_Toc422226820"/>
      <w:bookmarkStart w:id="152" w:name="_Toc422244172"/>
      <w:bookmarkStart w:id="153" w:name="_Toc515552714"/>
      <w:bookmarkStart w:id="154" w:name="_Toc524682995"/>
      <w:r w:rsidRPr="00FB0409">
        <w:rPr>
          <w:b/>
        </w:rPr>
        <w:t>От</w:t>
      </w:r>
      <w:r w:rsidR="009B093B">
        <w:rPr>
          <w:b/>
        </w:rPr>
        <w:t>мена</w:t>
      </w:r>
      <w:r w:rsidRPr="00FB0409">
        <w:rPr>
          <w:b/>
        </w:rPr>
        <w:t xml:space="preserve"> </w:t>
      </w:r>
      <w:r w:rsidR="00E8142F" w:rsidRPr="00FB0409">
        <w:rPr>
          <w:b/>
        </w:rPr>
        <w:t>закупки</w:t>
      </w:r>
      <w:bookmarkEnd w:id="150"/>
      <w:bookmarkEnd w:id="151"/>
      <w:bookmarkEnd w:id="152"/>
      <w:bookmarkEnd w:id="153"/>
      <w:bookmarkEnd w:id="154"/>
    </w:p>
    <w:p w14:paraId="09121FF7" w14:textId="70DA2F2A"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E226F">
      <w:pPr>
        <w:pStyle w:val="af8"/>
        <w:numPr>
          <w:ilvl w:val="2"/>
          <w:numId w:val="43"/>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155" w:name="_Toc422210002"/>
      <w:bookmarkStart w:id="156" w:name="_Toc422226822"/>
      <w:bookmarkStart w:id="157" w:name="_Toc422244174"/>
      <w:bookmarkStart w:id="158" w:name="_Toc515552715"/>
      <w:bookmarkStart w:id="159" w:name="_Toc524682996"/>
      <w:r w:rsidRPr="002E2BE8">
        <w:rPr>
          <w:b/>
        </w:rPr>
        <w:t xml:space="preserve">Обеспечение исполнения обязательств, связанных с подачей заявки на участие в </w:t>
      </w:r>
      <w:r>
        <w:rPr>
          <w:b/>
        </w:rPr>
        <w:t>закупке</w:t>
      </w:r>
      <w:bookmarkEnd w:id="155"/>
      <w:bookmarkEnd w:id="156"/>
      <w:bookmarkEnd w:id="157"/>
      <w:bookmarkEnd w:id="158"/>
      <w:bookmarkEnd w:id="159"/>
    </w:p>
    <w:p w14:paraId="41BD2544" w14:textId="64B05D0A"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0148">
        <w:t>8</w:t>
      </w:r>
      <w:r w:rsidRPr="002E2BE8">
        <w:t xml:space="preserve"> </w:t>
      </w:r>
      <w:r>
        <w:t xml:space="preserve">Извещения.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 xml:space="preserve">Требования к финансовой устойчивости банков (в том числе в части собственных средств </w:t>
      </w:r>
      <w:r w:rsidRPr="004B3E5F">
        <w:lastRenderedPageBreak/>
        <w:t>(капитала),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0" w:name="_Toc132091784"/>
      <w:bookmarkEnd w:id="160"/>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1" w:name="_Toc132091785"/>
      <w:bookmarkEnd w:id="161"/>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1"/>
      <w:r w:rsidRPr="002E2BE8">
        <w:rPr>
          <w:rStyle w:val="FontStyle128"/>
          <w:sz w:val="24"/>
          <w:szCs w:val="24"/>
        </w:rPr>
        <w:t>Сумма банковской гарантии должна быть выражена в российских рублях.</w:t>
      </w:r>
      <w:bookmarkStart w:id="163" w:name="_Toc132091786"/>
      <w:bookmarkEnd w:id="162"/>
      <w:bookmarkEnd w:id="163"/>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5" w:name="_Toc132091787"/>
      <w:bookmarkEnd w:id="164"/>
      <w:bookmarkEnd w:id="165"/>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7" w:name="_Toc132091788"/>
      <w:bookmarkEnd w:id="166"/>
      <w:bookmarkEnd w:id="167"/>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9" w:name="_Toc132091789"/>
      <w:bookmarkEnd w:id="168"/>
      <w:bookmarkEnd w:id="169"/>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0" w:name="_Toc132091793"/>
      <w:bookmarkEnd w:id="170"/>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1" w:name="_Toc132091790"/>
      <w:bookmarkEnd w:id="171"/>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2" w:name="_Toc132091791"/>
      <w:bookmarkEnd w:id="172"/>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3" w:name="_Toc132091794"/>
      <w:bookmarkEnd w:id="173"/>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4" w:name="_Toc132091795"/>
      <w:bookmarkEnd w:id="174"/>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bookmarkStart w:id="175" w:name="_Toc132091796"/>
      <w:bookmarkEnd w:id="175"/>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6"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7" w:name="_Toc132091798"/>
      <w:bookmarkEnd w:id="176"/>
      <w:bookmarkEnd w:id="177"/>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78" w:name="_Ref316304084"/>
      <w:bookmarkStart w:id="179" w:name="_Toc422210003"/>
      <w:bookmarkStart w:id="180" w:name="_Toc422226823"/>
      <w:bookmarkStart w:id="181" w:name="_Toc422244175"/>
      <w:bookmarkStart w:id="182" w:name="_Toc515552716"/>
      <w:bookmarkStart w:id="183" w:name="_Toc524682997"/>
      <w:r w:rsidRPr="002E2BE8">
        <w:rPr>
          <w:b/>
        </w:rPr>
        <w:t xml:space="preserve">Подача заявок </w:t>
      </w:r>
      <w:r w:rsidR="00767EEF" w:rsidRPr="002E2BE8">
        <w:rPr>
          <w:b/>
        </w:rPr>
        <w:t xml:space="preserve">на участие в </w:t>
      </w:r>
      <w:bookmarkEnd w:id="178"/>
      <w:r w:rsidR="00E8142F">
        <w:rPr>
          <w:b/>
        </w:rPr>
        <w:t>закупке</w:t>
      </w:r>
      <w:bookmarkEnd w:id="179"/>
      <w:bookmarkEnd w:id="180"/>
      <w:bookmarkEnd w:id="181"/>
      <w:r w:rsidR="00C50D44">
        <w:rPr>
          <w:b/>
        </w:rPr>
        <w:t>, изменение и отзыв заявок.</w:t>
      </w:r>
      <w:bookmarkEnd w:id="182"/>
      <w:bookmarkEnd w:id="183"/>
    </w:p>
    <w:p w14:paraId="43432813" w14:textId="0F648556"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E226F">
      <w:pPr>
        <w:pStyle w:val="af8"/>
        <w:numPr>
          <w:ilvl w:val="2"/>
          <w:numId w:val="43"/>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E226F">
      <w:pPr>
        <w:pStyle w:val="af8"/>
        <w:numPr>
          <w:ilvl w:val="2"/>
          <w:numId w:val="43"/>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7146AF">
      <w:pPr>
        <w:pStyle w:val="af8"/>
        <w:numPr>
          <w:ilvl w:val="2"/>
          <w:numId w:val="43"/>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E226F">
      <w:pPr>
        <w:pStyle w:val="af8"/>
        <w:numPr>
          <w:ilvl w:val="2"/>
          <w:numId w:val="43"/>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4" w:name="_Toc422210004"/>
      <w:bookmarkStart w:id="185" w:name="_Toc422226824"/>
      <w:bookmarkStart w:id="186" w:name="_Toc422244176"/>
    </w:p>
    <w:p w14:paraId="267D87DB" w14:textId="54D0DC8B" w:rsidR="00FB5B73" w:rsidRDefault="00FB5B73" w:rsidP="007146AF">
      <w:pPr>
        <w:pStyle w:val="af8"/>
        <w:numPr>
          <w:ilvl w:val="2"/>
          <w:numId w:val="43"/>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4"/>
    <w:bookmarkEnd w:id="185"/>
    <w:bookmarkEnd w:id="186"/>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E226F">
      <w:pPr>
        <w:pStyle w:val="af8"/>
        <w:numPr>
          <w:ilvl w:val="1"/>
          <w:numId w:val="43"/>
        </w:numPr>
        <w:ind w:left="1134" w:hanging="1134"/>
        <w:contextualSpacing w:val="0"/>
        <w:outlineLvl w:val="1"/>
        <w:rPr>
          <w:b/>
        </w:rPr>
      </w:pPr>
      <w:bookmarkStart w:id="187" w:name="_Toc515552725"/>
      <w:bookmarkStart w:id="188" w:name="_Toc524682998"/>
      <w:r>
        <w:rPr>
          <w:b/>
        </w:rPr>
        <w:t>Получение первых частей заявок</w:t>
      </w:r>
      <w:bookmarkEnd w:id="187"/>
      <w:bookmarkEnd w:id="188"/>
    </w:p>
    <w:p w14:paraId="10E3DD45" w14:textId="4381F8B6" w:rsidR="002A05F1" w:rsidRDefault="00812E4D" w:rsidP="00CE226F">
      <w:pPr>
        <w:pStyle w:val="af8"/>
        <w:numPr>
          <w:ilvl w:val="2"/>
          <w:numId w:val="43"/>
        </w:numPr>
        <w:ind w:left="1134" w:hanging="1134"/>
        <w:contextualSpacing w:val="0"/>
        <w:jc w:val="both"/>
      </w:pPr>
      <w:bookmarkStart w:id="189"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E226F">
      <w:pPr>
        <w:pStyle w:val="af8"/>
        <w:numPr>
          <w:ilvl w:val="2"/>
          <w:numId w:val="43"/>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xml:space="preserve">, и получение их организатором </w:t>
      </w:r>
      <w:r>
        <w:lastRenderedPageBreak/>
        <w:t>закупки,</w:t>
      </w:r>
      <w:r w:rsidRPr="00993433">
        <w:t xml:space="preserve"> осуществляется в соответствии с инструкциями и регламентом работы электронной торговой площадки.</w:t>
      </w:r>
    </w:p>
    <w:bookmarkEnd w:id="189"/>
    <w:p w14:paraId="129EF7BE" w14:textId="09496E9C" w:rsidR="00C65AD1" w:rsidRDefault="00C65AD1" w:rsidP="00371770">
      <w:pPr>
        <w:jc w:val="both"/>
      </w:pPr>
    </w:p>
    <w:p w14:paraId="6FC4A942" w14:textId="14317836"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E226F">
      <w:pPr>
        <w:pStyle w:val="af8"/>
        <w:numPr>
          <w:ilvl w:val="2"/>
          <w:numId w:val="43"/>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E226F">
      <w:pPr>
        <w:pStyle w:val="af8"/>
        <w:numPr>
          <w:ilvl w:val="2"/>
          <w:numId w:val="43"/>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E226F">
      <w:pPr>
        <w:pStyle w:val="af8"/>
        <w:numPr>
          <w:ilvl w:val="2"/>
          <w:numId w:val="43"/>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E226F">
      <w:pPr>
        <w:pStyle w:val="af8"/>
        <w:numPr>
          <w:ilvl w:val="2"/>
          <w:numId w:val="43"/>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8A039B">
      <w:pPr>
        <w:pStyle w:val="af8"/>
        <w:numPr>
          <w:ilvl w:val="2"/>
          <w:numId w:val="43"/>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 xml:space="preserve">(в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w:t>
      </w:r>
      <w:r w:rsidR="00E57CAC" w:rsidRPr="00560B88">
        <w:rPr>
          <w:color w:val="000000"/>
        </w:rPr>
        <w:lastRenderedPageBreak/>
        <w:t>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8A039B">
      <w:pPr>
        <w:pStyle w:val="af8"/>
        <w:numPr>
          <w:ilvl w:val="0"/>
          <w:numId w:val="68"/>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8A039B">
      <w:pPr>
        <w:pStyle w:val="af8"/>
        <w:numPr>
          <w:ilvl w:val="0"/>
          <w:numId w:val="68"/>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E226F">
      <w:pPr>
        <w:pStyle w:val="af8"/>
        <w:numPr>
          <w:ilvl w:val="1"/>
          <w:numId w:val="43"/>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E226F">
      <w:pPr>
        <w:pStyle w:val="af8"/>
        <w:numPr>
          <w:ilvl w:val="2"/>
          <w:numId w:val="43"/>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E226F">
      <w:pPr>
        <w:pStyle w:val="af8"/>
        <w:numPr>
          <w:ilvl w:val="2"/>
          <w:numId w:val="43"/>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E226F">
      <w:pPr>
        <w:pStyle w:val="af8"/>
        <w:numPr>
          <w:ilvl w:val="1"/>
          <w:numId w:val="43"/>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E226F">
      <w:pPr>
        <w:pStyle w:val="af8"/>
        <w:numPr>
          <w:ilvl w:val="2"/>
          <w:numId w:val="43"/>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E226F">
      <w:pPr>
        <w:pStyle w:val="af8"/>
        <w:numPr>
          <w:ilvl w:val="2"/>
          <w:numId w:val="43"/>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E226F">
      <w:pPr>
        <w:pStyle w:val="af8"/>
        <w:numPr>
          <w:ilvl w:val="2"/>
          <w:numId w:val="43"/>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E226F">
      <w:pPr>
        <w:pStyle w:val="af8"/>
        <w:numPr>
          <w:ilvl w:val="2"/>
          <w:numId w:val="43"/>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E226F">
      <w:pPr>
        <w:pStyle w:val="af8"/>
        <w:numPr>
          <w:ilvl w:val="2"/>
          <w:numId w:val="43"/>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E226F">
      <w:pPr>
        <w:pStyle w:val="af8"/>
        <w:numPr>
          <w:ilvl w:val="2"/>
          <w:numId w:val="43"/>
        </w:numPr>
        <w:ind w:left="1134" w:hanging="1134"/>
        <w:contextualSpacing w:val="0"/>
        <w:jc w:val="both"/>
      </w:pPr>
      <w:r w:rsidRPr="005A2D81">
        <w:lastRenderedPageBreak/>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xml:space="preserve">, </w:t>
      </w:r>
      <w:r w:rsidR="00EF1F8D">
        <w:rPr>
          <w:color w:val="000000"/>
        </w:rPr>
        <w:lastRenderedPageBreak/>
        <w:t>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8"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E226F">
      <w:pPr>
        <w:pStyle w:val="af8"/>
        <w:numPr>
          <w:ilvl w:val="2"/>
          <w:numId w:val="43"/>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E226F">
      <w:pPr>
        <w:pStyle w:val="af8"/>
        <w:numPr>
          <w:ilvl w:val="2"/>
          <w:numId w:val="43"/>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xml:space="preserve">, и получение их организатором закупки, осуществляется в соответствии с инструкциями и регламентом работы электронной </w:t>
      </w:r>
      <w:r w:rsidRPr="002F4682">
        <w:lastRenderedPageBreak/>
        <w:t>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E226F">
      <w:pPr>
        <w:pStyle w:val="af8"/>
        <w:numPr>
          <w:ilvl w:val="2"/>
          <w:numId w:val="43"/>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E226F">
      <w:pPr>
        <w:pStyle w:val="af8"/>
        <w:numPr>
          <w:ilvl w:val="2"/>
          <w:numId w:val="43"/>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16332">
      <w:pPr>
        <w:pStyle w:val="af8"/>
        <w:numPr>
          <w:ilvl w:val="2"/>
          <w:numId w:val="43"/>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25BEA3C0" w:rsidR="00C16332" w:rsidRDefault="00C16332" w:rsidP="00C16332">
      <w:pPr>
        <w:pStyle w:val="af8"/>
        <w:numPr>
          <w:ilvl w:val="2"/>
          <w:numId w:val="43"/>
        </w:numPr>
        <w:ind w:left="1134" w:hanging="1134"/>
        <w:jc w:val="both"/>
      </w:pPr>
      <w:r w:rsidRPr="00C16332">
        <w:t>В случае несоответствия сведений, указанных в Спецификации (техническая часть) и Спецификации (коммерческая часть), заявка такого участника отклоняется (участник не выбирается победителем).</w:t>
      </w:r>
    </w:p>
    <w:p w14:paraId="317CC55A" w14:textId="03A43644"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E226F">
      <w:pPr>
        <w:pStyle w:val="af8"/>
        <w:numPr>
          <w:ilvl w:val="1"/>
          <w:numId w:val="43"/>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884095">
      <w:pPr>
        <w:pStyle w:val="af8"/>
        <w:numPr>
          <w:ilvl w:val="2"/>
          <w:numId w:val="43"/>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884095">
      <w:pPr>
        <w:pStyle w:val="af8"/>
        <w:numPr>
          <w:ilvl w:val="2"/>
          <w:numId w:val="43"/>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884095">
      <w:pPr>
        <w:pStyle w:val="af8"/>
        <w:numPr>
          <w:ilvl w:val="2"/>
          <w:numId w:val="43"/>
        </w:numPr>
        <w:ind w:left="1134" w:hanging="1134"/>
        <w:contextualSpacing w:val="0"/>
        <w:jc w:val="both"/>
      </w:pPr>
      <w:r w:rsidRPr="00D843AA">
        <w:lastRenderedPageBreak/>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884095">
      <w:pPr>
        <w:pStyle w:val="af8"/>
        <w:numPr>
          <w:ilvl w:val="2"/>
          <w:numId w:val="43"/>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884095">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884095">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4F0BAE49" w14:textId="77777777" w:rsidR="00884095" w:rsidRDefault="00884095" w:rsidP="00884095">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884095">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884095">
      <w:pPr>
        <w:pStyle w:val="af8"/>
        <w:numPr>
          <w:ilvl w:val="2"/>
          <w:numId w:val="43"/>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47CEAAC"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17438601"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14788CB6" w14:textId="77777777" w:rsidR="00884095" w:rsidRPr="00884095" w:rsidRDefault="00884095" w:rsidP="00884095">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6E651B98" w14:textId="6FBAEC5E" w:rsidR="00F21515" w:rsidRPr="00FB5B73" w:rsidRDefault="00884095" w:rsidP="00884095">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77777777" w:rsidR="00FB5B73" w:rsidRPr="009B30CB" w:rsidRDefault="00FB5B73" w:rsidP="00FB5B73">
      <w:pPr>
        <w:numPr>
          <w:ilvl w:val="1"/>
          <w:numId w:val="43"/>
        </w:numPr>
        <w:ind w:left="1134" w:hanging="1134"/>
        <w:jc w:val="both"/>
        <w:rPr>
          <w:b/>
        </w:rPr>
      </w:pPr>
      <w:r w:rsidRPr="009B30CB">
        <w:rPr>
          <w:b/>
          <w:bCs/>
        </w:rPr>
        <w:t>Признание закупки несостоявшейся.</w:t>
      </w:r>
    </w:p>
    <w:p w14:paraId="77B1E829" w14:textId="77777777" w:rsidR="00FB5B73" w:rsidRPr="009B30CB" w:rsidRDefault="00FB5B73" w:rsidP="00FB5B73">
      <w:pPr>
        <w:numPr>
          <w:ilvl w:val="2"/>
          <w:numId w:val="43"/>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FB5B73">
      <w:pPr>
        <w:numPr>
          <w:ilvl w:val="0"/>
          <w:numId w:val="74"/>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FB5B73">
      <w:pPr>
        <w:numPr>
          <w:ilvl w:val="0"/>
          <w:numId w:val="74"/>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4BA3F19E" w14:textId="77777777" w:rsidR="00FB5B73" w:rsidRPr="009B30CB" w:rsidRDefault="00FB5B73" w:rsidP="00FB5B73">
      <w:pPr>
        <w:ind w:left="1134"/>
        <w:contextualSpacing/>
        <w:jc w:val="both"/>
      </w:pPr>
    </w:p>
    <w:p w14:paraId="6B790686" w14:textId="77777777" w:rsidR="00FB5B73" w:rsidRPr="009B30CB" w:rsidRDefault="00FB5B73" w:rsidP="00FB5B73">
      <w:pPr>
        <w:numPr>
          <w:ilvl w:val="1"/>
          <w:numId w:val="43"/>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FB5B73">
      <w:pPr>
        <w:numPr>
          <w:ilvl w:val="1"/>
          <w:numId w:val="43"/>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2D441B32" w14:textId="77777777" w:rsidR="00C10D52" w:rsidRDefault="00C10D52" w:rsidP="00C10D52">
      <w:pPr>
        <w:pStyle w:val="af8"/>
        <w:ind w:left="1134"/>
        <w:contextualSpacing w:val="0"/>
        <w:jc w:val="both"/>
      </w:pPr>
    </w:p>
    <w:p w14:paraId="1294C683" w14:textId="73A25852" w:rsidR="00C7338D" w:rsidRPr="00CB7168" w:rsidRDefault="00CB7168" w:rsidP="00CB7168">
      <w:pPr>
        <w:pStyle w:val="1"/>
        <w:rPr>
          <w:caps/>
        </w:rPr>
      </w:pPr>
      <w:bookmarkStart w:id="190"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0"/>
    </w:p>
    <w:p w14:paraId="11F556A2" w14:textId="77777777" w:rsidR="00CB7168" w:rsidRPr="00CB7168" w:rsidRDefault="00CB7168" w:rsidP="00CB7168">
      <w:pPr>
        <w:pStyle w:val="af8"/>
        <w:numPr>
          <w:ilvl w:val="0"/>
          <w:numId w:val="66"/>
        </w:numPr>
        <w:contextualSpacing w:val="0"/>
        <w:jc w:val="both"/>
        <w:rPr>
          <w:b/>
          <w:vanish/>
        </w:rPr>
      </w:pPr>
      <w:bookmarkStart w:id="191" w:name="_Toc422210012"/>
      <w:bookmarkStart w:id="192" w:name="_Toc422226832"/>
      <w:bookmarkStart w:id="193" w:name="_Toc422244184"/>
    </w:p>
    <w:p w14:paraId="57ABECBB" w14:textId="77777777" w:rsidR="00CB7168" w:rsidRPr="00CB7168" w:rsidRDefault="00CB7168" w:rsidP="00CB7168">
      <w:pPr>
        <w:pStyle w:val="af8"/>
        <w:numPr>
          <w:ilvl w:val="0"/>
          <w:numId w:val="66"/>
        </w:numPr>
        <w:contextualSpacing w:val="0"/>
        <w:jc w:val="both"/>
        <w:rPr>
          <w:b/>
          <w:vanish/>
        </w:rPr>
      </w:pPr>
    </w:p>
    <w:p w14:paraId="5FA9DFCB" w14:textId="0C093110" w:rsidR="00C7338D" w:rsidRPr="00015A3A" w:rsidRDefault="00015A3A" w:rsidP="00CB7168">
      <w:pPr>
        <w:pStyle w:val="af8"/>
        <w:numPr>
          <w:ilvl w:val="1"/>
          <w:numId w:val="66"/>
        </w:numPr>
        <w:ind w:left="1134" w:hanging="1134"/>
        <w:contextualSpacing w:val="0"/>
        <w:jc w:val="both"/>
      </w:pPr>
      <w:r w:rsidRPr="00015A3A">
        <w:rPr>
          <w:b/>
        </w:rPr>
        <w:t>Требование к правоспособности/дееспособности Участника закупки</w:t>
      </w:r>
      <w:bookmarkEnd w:id="191"/>
      <w:bookmarkEnd w:id="192"/>
      <w:bookmarkEnd w:id="193"/>
    </w:p>
    <w:p w14:paraId="26D62CE8" w14:textId="77777777" w:rsidR="00015A3A" w:rsidRDefault="00015A3A" w:rsidP="00CB7168">
      <w:pPr>
        <w:pStyle w:val="af8"/>
        <w:numPr>
          <w:ilvl w:val="2"/>
          <w:numId w:val="66"/>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B7168">
      <w:pPr>
        <w:pStyle w:val="af8"/>
        <w:numPr>
          <w:ilvl w:val="2"/>
          <w:numId w:val="66"/>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403035">
      <w:pPr>
        <w:pStyle w:val="af8"/>
        <w:numPr>
          <w:ilvl w:val="0"/>
          <w:numId w:val="61"/>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403035">
      <w:pPr>
        <w:pStyle w:val="af8"/>
        <w:numPr>
          <w:ilvl w:val="0"/>
          <w:numId w:val="61"/>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403035">
      <w:pPr>
        <w:pStyle w:val="af8"/>
        <w:numPr>
          <w:ilvl w:val="0"/>
          <w:numId w:val="61"/>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B7168">
      <w:pPr>
        <w:pStyle w:val="af8"/>
        <w:numPr>
          <w:ilvl w:val="1"/>
          <w:numId w:val="66"/>
        </w:numPr>
        <w:ind w:left="1276" w:hanging="1276"/>
        <w:contextualSpacing w:val="0"/>
        <w:jc w:val="both"/>
      </w:pPr>
      <w:bookmarkStart w:id="194" w:name="_Toc422210013"/>
      <w:bookmarkStart w:id="195" w:name="_Toc422226833"/>
      <w:bookmarkStart w:id="196" w:name="_Toc422244185"/>
      <w:r w:rsidRPr="00015A3A">
        <w:rPr>
          <w:b/>
        </w:rPr>
        <w:t>Требования к правоспособности и финансовой устойчивости Участника закупки</w:t>
      </w:r>
      <w:bookmarkEnd w:id="194"/>
      <w:bookmarkEnd w:id="195"/>
      <w:bookmarkEnd w:id="196"/>
    </w:p>
    <w:p w14:paraId="5DE53F4A" w14:textId="5D1D83B2" w:rsidR="00015A3A" w:rsidRPr="00493FD8"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E226F">
      <w:pPr>
        <w:pStyle w:val="af8"/>
        <w:numPr>
          <w:ilvl w:val="0"/>
          <w:numId w:val="62"/>
        </w:numPr>
        <w:ind w:left="1701" w:hanging="425"/>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B7168">
      <w:pPr>
        <w:pStyle w:val="af8"/>
        <w:numPr>
          <w:ilvl w:val="1"/>
          <w:numId w:val="66"/>
        </w:numPr>
        <w:ind w:left="1276" w:hanging="1276"/>
        <w:contextualSpacing w:val="0"/>
        <w:jc w:val="both"/>
      </w:pPr>
      <w:bookmarkStart w:id="197" w:name="_Toc422210014"/>
      <w:bookmarkStart w:id="198" w:name="_Toc422226834"/>
      <w:bookmarkStart w:id="199" w:name="_Toc422244186"/>
      <w:r w:rsidRPr="00015A3A">
        <w:rPr>
          <w:b/>
        </w:rPr>
        <w:t>Требования к квалификации Участника закупки</w:t>
      </w:r>
      <w:bookmarkEnd w:id="197"/>
      <w:bookmarkEnd w:id="198"/>
      <w:bookmarkEnd w:id="199"/>
    </w:p>
    <w:p w14:paraId="2C418414" w14:textId="77777777" w:rsidR="00015A3A" w:rsidRDefault="00015A3A" w:rsidP="00CB7168">
      <w:pPr>
        <w:pStyle w:val="af8"/>
        <w:numPr>
          <w:ilvl w:val="2"/>
          <w:numId w:val="66"/>
        </w:numPr>
        <w:ind w:left="1276" w:hanging="1276"/>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E226F">
      <w:pPr>
        <w:pStyle w:val="af8"/>
        <w:numPr>
          <w:ilvl w:val="0"/>
          <w:numId w:val="62"/>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B7168">
      <w:pPr>
        <w:pStyle w:val="af8"/>
        <w:numPr>
          <w:ilvl w:val="1"/>
          <w:numId w:val="66"/>
        </w:numPr>
        <w:ind w:left="1276" w:hanging="1276"/>
        <w:contextualSpacing w:val="0"/>
        <w:jc w:val="both"/>
      </w:pPr>
      <w:bookmarkStart w:id="200" w:name="_Toc422210015"/>
      <w:bookmarkStart w:id="201" w:name="_Toc422226835"/>
      <w:bookmarkStart w:id="202" w:name="_Toc422244187"/>
      <w:r w:rsidRPr="006F1550">
        <w:rPr>
          <w:b/>
        </w:rPr>
        <w:t>Требования к деловой репутации Участника закупки</w:t>
      </w:r>
      <w:bookmarkEnd w:id="200"/>
      <w:bookmarkEnd w:id="201"/>
      <w:bookmarkEnd w:id="202"/>
    </w:p>
    <w:p w14:paraId="7F198C21" w14:textId="51F4E66E" w:rsidR="006F1550" w:rsidRDefault="006F1550" w:rsidP="00CB7168">
      <w:pPr>
        <w:pStyle w:val="af8"/>
        <w:numPr>
          <w:ilvl w:val="2"/>
          <w:numId w:val="66"/>
        </w:numPr>
        <w:ind w:left="1276" w:hanging="1276"/>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B7168">
      <w:pPr>
        <w:pStyle w:val="af8"/>
        <w:numPr>
          <w:ilvl w:val="2"/>
          <w:numId w:val="66"/>
        </w:numPr>
        <w:ind w:left="1276" w:hanging="1276"/>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B7168">
      <w:pPr>
        <w:pStyle w:val="af8"/>
        <w:numPr>
          <w:ilvl w:val="2"/>
          <w:numId w:val="66"/>
        </w:numPr>
        <w:ind w:left="1276" w:hanging="1276"/>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3" w:name="_Toc524683000"/>
      <w:r>
        <w:t xml:space="preserve">Раздел 6. </w:t>
      </w:r>
      <w:r w:rsidR="006F1550" w:rsidRPr="006F1550">
        <w:t>ТРЕБОВАНИЯ К ЗАЯВКЕ НА УЧАСТИЕ В ЗАКУПКЕ</w:t>
      </w:r>
      <w:bookmarkEnd w:id="203"/>
    </w:p>
    <w:p w14:paraId="5DABF409" w14:textId="77777777" w:rsidR="00CB7168" w:rsidRPr="00CB7168" w:rsidRDefault="00CB7168" w:rsidP="00CB7168">
      <w:pPr>
        <w:pStyle w:val="af8"/>
        <w:numPr>
          <w:ilvl w:val="0"/>
          <w:numId w:val="67"/>
        </w:numPr>
        <w:contextualSpacing w:val="0"/>
        <w:jc w:val="both"/>
        <w:rPr>
          <w:b/>
          <w:vanish/>
        </w:rPr>
      </w:pPr>
      <w:bookmarkStart w:id="204" w:name="_Ref316333450"/>
      <w:bookmarkStart w:id="205" w:name="_Toc422210017"/>
      <w:bookmarkStart w:id="206" w:name="_Toc422226837"/>
      <w:bookmarkStart w:id="207" w:name="_Toc422244189"/>
    </w:p>
    <w:p w14:paraId="16371BBE" w14:textId="77777777" w:rsidR="00CB7168" w:rsidRPr="00CB7168" w:rsidRDefault="00CB7168" w:rsidP="00CB7168">
      <w:pPr>
        <w:pStyle w:val="af8"/>
        <w:numPr>
          <w:ilvl w:val="0"/>
          <w:numId w:val="67"/>
        </w:numPr>
        <w:contextualSpacing w:val="0"/>
        <w:jc w:val="both"/>
        <w:rPr>
          <w:b/>
          <w:vanish/>
        </w:rPr>
      </w:pPr>
    </w:p>
    <w:p w14:paraId="5D2BD403" w14:textId="77777777" w:rsidR="00CB7168" w:rsidRPr="00CB7168" w:rsidRDefault="00CB7168" w:rsidP="00CB7168">
      <w:pPr>
        <w:pStyle w:val="af8"/>
        <w:numPr>
          <w:ilvl w:val="0"/>
          <w:numId w:val="67"/>
        </w:numPr>
        <w:contextualSpacing w:val="0"/>
        <w:jc w:val="both"/>
        <w:rPr>
          <w:b/>
          <w:vanish/>
        </w:rPr>
      </w:pPr>
    </w:p>
    <w:p w14:paraId="01EEC476" w14:textId="5B300B3C" w:rsidR="00A10CB7" w:rsidRDefault="00A10CB7" w:rsidP="00CB7168">
      <w:pPr>
        <w:pStyle w:val="af8"/>
        <w:numPr>
          <w:ilvl w:val="1"/>
          <w:numId w:val="67"/>
        </w:numPr>
        <w:ind w:left="1276" w:hanging="1276"/>
        <w:contextualSpacing w:val="0"/>
        <w:jc w:val="both"/>
      </w:pPr>
      <w:r w:rsidRPr="00A10CB7">
        <w:rPr>
          <w:b/>
        </w:rPr>
        <w:t xml:space="preserve">Общие требования к заявке на участие в </w:t>
      </w:r>
      <w:bookmarkEnd w:id="204"/>
      <w:r w:rsidRPr="00A10CB7">
        <w:rPr>
          <w:b/>
        </w:rPr>
        <w:t>закупке</w:t>
      </w:r>
      <w:bookmarkEnd w:id="205"/>
      <w:bookmarkEnd w:id="206"/>
      <w:bookmarkEnd w:id="207"/>
      <w:r w:rsidRPr="00A10CB7">
        <w:t xml:space="preserve"> </w:t>
      </w:r>
    </w:p>
    <w:p w14:paraId="7921C43C" w14:textId="046A4371" w:rsidR="006F1550" w:rsidRDefault="00C15010" w:rsidP="00CB7168">
      <w:pPr>
        <w:pStyle w:val="af8"/>
        <w:numPr>
          <w:ilvl w:val="2"/>
          <w:numId w:val="67"/>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B7168">
      <w:pPr>
        <w:pStyle w:val="af8"/>
        <w:numPr>
          <w:ilvl w:val="2"/>
          <w:numId w:val="67"/>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B7168">
      <w:pPr>
        <w:pStyle w:val="af8"/>
        <w:numPr>
          <w:ilvl w:val="2"/>
          <w:numId w:val="67"/>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B7168">
      <w:pPr>
        <w:pStyle w:val="af8"/>
        <w:numPr>
          <w:ilvl w:val="2"/>
          <w:numId w:val="67"/>
        </w:numPr>
        <w:ind w:left="1276" w:hanging="1276"/>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4841A425" w:rsidR="00A10CB7" w:rsidRDefault="00A10CB7" w:rsidP="00CB7168">
      <w:pPr>
        <w:pStyle w:val="af8"/>
        <w:numPr>
          <w:ilvl w:val="2"/>
          <w:numId w:val="67"/>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 xml:space="preserve">и в итоговый </w:t>
      </w:r>
      <w:r w:rsidR="00487D0B" w:rsidRPr="00487D0B">
        <w:lastRenderedPageBreak/>
        <w:t>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B7168">
      <w:pPr>
        <w:pStyle w:val="af8"/>
        <w:numPr>
          <w:ilvl w:val="1"/>
          <w:numId w:val="67"/>
        </w:numPr>
        <w:ind w:left="1276" w:hanging="1276"/>
        <w:contextualSpacing w:val="0"/>
        <w:jc w:val="both"/>
      </w:pPr>
      <w:r w:rsidRPr="00A10CB7">
        <w:rPr>
          <w:b/>
        </w:rPr>
        <w:t>Требования к оформлению заявки на участие в закупке:</w:t>
      </w:r>
    </w:p>
    <w:p w14:paraId="259EC338" w14:textId="0328B74E" w:rsidR="00A10CB7" w:rsidRDefault="00D02B77" w:rsidP="00CB7168">
      <w:pPr>
        <w:pStyle w:val="af8"/>
        <w:numPr>
          <w:ilvl w:val="2"/>
          <w:numId w:val="67"/>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77777777"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9D1444">
            <w:pPr>
              <w:numPr>
                <w:ilvl w:val="0"/>
                <w:numId w:val="58"/>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9D1444">
            <w:pPr>
              <w:numPr>
                <w:ilvl w:val="0"/>
                <w:numId w:val="58"/>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9D1444">
            <w:pPr>
              <w:numPr>
                <w:ilvl w:val="0"/>
                <w:numId w:val="58"/>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9D1444">
            <w:pPr>
              <w:numPr>
                <w:ilvl w:val="0"/>
                <w:numId w:val="58"/>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9D1444">
            <w:pPr>
              <w:numPr>
                <w:ilvl w:val="0"/>
                <w:numId w:val="58"/>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9D1444">
            <w:pPr>
              <w:numPr>
                <w:ilvl w:val="0"/>
                <w:numId w:val="58"/>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9D1444">
            <w:pPr>
              <w:numPr>
                <w:ilvl w:val="0"/>
                <w:numId w:val="58"/>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w:t>
            </w:r>
            <w:r>
              <w:rPr>
                <w:sz w:val="22"/>
                <w:szCs w:val="22"/>
              </w:rPr>
              <w:lastRenderedPageBreak/>
              <w:t>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lastRenderedPageBreak/>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9D1444">
            <w:pPr>
              <w:numPr>
                <w:ilvl w:val="0"/>
                <w:numId w:val="58"/>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16332">
            <w:pPr>
              <w:numPr>
                <w:ilvl w:val="0"/>
                <w:numId w:val="58"/>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16332">
            <w:pPr>
              <w:numPr>
                <w:ilvl w:val="0"/>
                <w:numId w:val="58"/>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16332">
            <w:pPr>
              <w:numPr>
                <w:ilvl w:val="0"/>
                <w:numId w:val="58"/>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16332">
            <w:pPr>
              <w:numPr>
                <w:ilvl w:val="0"/>
                <w:numId w:val="58"/>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16332">
            <w:pPr>
              <w:numPr>
                <w:ilvl w:val="0"/>
                <w:numId w:val="58"/>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16332">
            <w:pPr>
              <w:numPr>
                <w:ilvl w:val="0"/>
                <w:numId w:val="58"/>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16332">
            <w:pPr>
              <w:numPr>
                <w:ilvl w:val="0"/>
                <w:numId w:val="58"/>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16332">
            <w:pPr>
              <w:numPr>
                <w:ilvl w:val="0"/>
                <w:numId w:val="58"/>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16332">
            <w:pPr>
              <w:numPr>
                <w:ilvl w:val="0"/>
                <w:numId w:val="58"/>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9D1444">
            <w:pPr>
              <w:numPr>
                <w:ilvl w:val="0"/>
                <w:numId w:val="58"/>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9D1444">
            <w:pPr>
              <w:numPr>
                <w:ilvl w:val="0"/>
                <w:numId w:val="58"/>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9D1444">
            <w:pPr>
              <w:numPr>
                <w:ilvl w:val="0"/>
                <w:numId w:val="58"/>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9D1444">
            <w:pPr>
              <w:numPr>
                <w:ilvl w:val="0"/>
                <w:numId w:val="58"/>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9D1444">
            <w:pPr>
              <w:numPr>
                <w:ilvl w:val="0"/>
                <w:numId w:val="58"/>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9D1444">
            <w:pPr>
              <w:numPr>
                <w:ilvl w:val="0"/>
                <w:numId w:val="58"/>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9D1444">
            <w:pPr>
              <w:numPr>
                <w:ilvl w:val="0"/>
                <w:numId w:val="58"/>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9D1444">
            <w:pPr>
              <w:numPr>
                <w:ilvl w:val="0"/>
                <w:numId w:val="58"/>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587412">
            <w:pPr>
              <w:numPr>
                <w:ilvl w:val="0"/>
                <w:numId w:val="58"/>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9D1444">
            <w:pPr>
              <w:numPr>
                <w:ilvl w:val="0"/>
                <w:numId w:val="58"/>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9D1444">
            <w:pPr>
              <w:numPr>
                <w:ilvl w:val="0"/>
                <w:numId w:val="58"/>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9D1444">
            <w:pPr>
              <w:numPr>
                <w:ilvl w:val="0"/>
                <w:numId w:val="58"/>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9D1444">
            <w:pPr>
              <w:numPr>
                <w:ilvl w:val="0"/>
                <w:numId w:val="58"/>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9D1444">
            <w:pPr>
              <w:numPr>
                <w:ilvl w:val="0"/>
                <w:numId w:val="58"/>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9D1444">
            <w:pPr>
              <w:numPr>
                <w:ilvl w:val="0"/>
                <w:numId w:val="58"/>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9D1444">
            <w:pPr>
              <w:numPr>
                <w:ilvl w:val="0"/>
                <w:numId w:val="58"/>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9D1444">
            <w:pPr>
              <w:numPr>
                <w:ilvl w:val="0"/>
                <w:numId w:val="58"/>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9D1444">
            <w:pPr>
              <w:numPr>
                <w:ilvl w:val="0"/>
                <w:numId w:val="58"/>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9D1444">
            <w:pPr>
              <w:numPr>
                <w:ilvl w:val="0"/>
                <w:numId w:val="58"/>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9D1444">
            <w:pPr>
              <w:numPr>
                <w:ilvl w:val="0"/>
                <w:numId w:val="58"/>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9D1444">
            <w:pPr>
              <w:numPr>
                <w:ilvl w:val="0"/>
                <w:numId w:val="58"/>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 xml:space="preserve">Документы предусмотренные Техническим заданием (раздел 7 настоящей закупочной </w:t>
            </w:r>
            <w:r w:rsidRPr="00FE26E7">
              <w:rPr>
                <w:color w:val="000000"/>
              </w:rPr>
              <w:lastRenderedPageBreak/>
              <w:t>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w:t>
            </w:r>
            <w:r>
              <w:rPr>
                <w:sz w:val="22"/>
                <w:szCs w:val="22"/>
              </w:rPr>
              <w:lastRenderedPageBreak/>
              <w:t>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lastRenderedPageBreak/>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9D1444">
            <w:pPr>
              <w:numPr>
                <w:ilvl w:val="0"/>
                <w:numId w:val="58"/>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9D1444">
            <w:pPr>
              <w:numPr>
                <w:ilvl w:val="0"/>
                <w:numId w:val="58"/>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9D1444">
            <w:pPr>
              <w:numPr>
                <w:ilvl w:val="0"/>
                <w:numId w:val="58"/>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9D1444">
            <w:pPr>
              <w:numPr>
                <w:ilvl w:val="0"/>
                <w:numId w:val="58"/>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9D1444">
            <w:pPr>
              <w:numPr>
                <w:ilvl w:val="0"/>
                <w:numId w:val="58"/>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B7168">
      <w:pPr>
        <w:pStyle w:val="af8"/>
        <w:numPr>
          <w:ilvl w:val="2"/>
          <w:numId w:val="67"/>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B7168">
      <w:pPr>
        <w:pStyle w:val="af8"/>
        <w:numPr>
          <w:ilvl w:val="2"/>
          <w:numId w:val="67"/>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B7168">
      <w:pPr>
        <w:pStyle w:val="af8"/>
        <w:numPr>
          <w:ilvl w:val="2"/>
          <w:numId w:val="67"/>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208" w:name="_Toc422210018"/>
      <w:bookmarkStart w:id="209" w:name="_Toc422226838"/>
      <w:bookmarkStart w:id="210" w:name="_Toc422244190"/>
      <w:bookmarkStart w:id="211" w:name="_Toc515552731"/>
      <w:bookmarkStart w:id="212" w:name="_Toc524683001"/>
      <w:r w:rsidRPr="002E2BE8">
        <w:rPr>
          <w:b/>
        </w:rPr>
        <w:t xml:space="preserve">Требования к документам, подтверждающим соответствие Участника </w:t>
      </w:r>
      <w:r w:rsidR="00E8142F">
        <w:rPr>
          <w:b/>
        </w:rPr>
        <w:t>закупки</w:t>
      </w:r>
      <w:bookmarkEnd w:id="208"/>
      <w:bookmarkEnd w:id="209"/>
      <w:bookmarkEnd w:id="210"/>
      <w:bookmarkEnd w:id="211"/>
      <w:bookmarkEnd w:id="212"/>
    </w:p>
    <w:p w14:paraId="2936760B" w14:textId="3BDE7074" w:rsidR="00B13CF5" w:rsidRPr="0031235A" w:rsidRDefault="00B13CF5" w:rsidP="00CE226F">
      <w:pPr>
        <w:pStyle w:val="af8"/>
        <w:numPr>
          <w:ilvl w:val="2"/>
          <w:numId w:val="63"/>
        </w:numPr>
        <w:ind w:left="1134" w:hanging="1134"/>
        <w:contextualSpacing w:val="0"/>
        <w:outlineLvl w:val="1"/>
        <w:rPr>
          <w:b/>
        </w:rPr>
      </w:pPr>
      <w:bookmarkStart w:id="213" w:name="_Ref316310466"/>
      <w:bookmarkStart w:id="214"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3"/>
      <w:bookmarkEnd w:id="21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8D1F47">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8D1F47">
            <w:pPr>
              <w:spacing w:before="120" w:after="120"/>
              <w:rPr>
                <w:b/>
                <w:bCs/>
                <w:sz w:val="16"/>
                <w:szCs w:val="16"/>
              </w:rPr>
            </w:pPr>
            <w:r w:rsidRPr="004911C6">
              <w:rPr>
                <w:b/>
                <w:bCs/>
                <w:sz w:val="16"/>
                <w:szCs w:val="16"/>
              </w:rPr>
              <w:lastRenderedPageBreak/>
              <w:t>№</w:t>
            </w:r>
          </w:p>
          <w:p w14:paraId="5836B065" w14:textId="77777777" w:rsidR="00264343" w:rsidRPr="004911C6" w:rsidRDefault="00264343" w:rsidP="008D1F47">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8D1F4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8D1F4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8D1F47">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8D1F47">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8D1F47">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8D1F47">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8D1F47">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8D1F47">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8D1F47">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8D1F47">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8D1F47">
            <w:pPr>
              <w:spacing w:before="120" w:after="120"/>
              <w:jc w:val="center"/>
              <w:rPr>
                <w:b/>
                <w:snapToGrid w:val="0"/>
                <w:color w:val="000000"/>
                <w:sz w:val="16"/>
                <w:szCs w:val="16"/>
              </w:rPr>
            </w:pPr>
          </w:p>
        </w:tc>
      </w:tr>
      <w:tr w:rsidR="00264343" w:rsidRPr="00921675" w14:paraId="0B95FFBD" w14:textId="77777777" w:rsidTr="008D1F47">
        <w:tc>
          <w:tcPr>
            <w:tcW w:w="568" w:type="dxa"/>
            <w:shd w:val="clear" w:color="auto" w:fill="D9D9D9" w:themeFill="background1" w:themeFillShade="D9"/>
          </w:tcPr>
          <w:p w14:paraId="6CD2D3C6"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77777777" w:rsidR="00264343" w:rsidRPr="004C13B2" w:rsidRDefault="00264343" w:rsidP="008D1F47">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8D1F47">
        <w:tc>
          <w:tcPr>
            <w:tcW w:w="568" w:type="dxa"/>
            <w:shd w:val="clear" w:color="auto" w:fill="D9D9D9" w:themeFill="background1" w:themeFillShade="D9"/>
          </w:tcPr>
          <w:p w14:paraId="1480B281"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14:paraId="284CC539"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8D1F47">
            <w:pPr>
              <w:spacing w:after="60"/>
              <w:jc w:val="both"/>
              <w:rPr>
                <w:snapToGrid w:val="0"/>
                <w:sz w:val="16"/>
                <w:szCs w:val="16"/>
              </w:rPr>
            </w:pPr>
            <w:r w:rsidRPr="008F19B8">
              <w:rPr>
                <w:snapToGrid w:val="0"/>
                <w:sz w:val="16"/>
                <w:szCs w:val="16"/>
              </w:rPr>
              <w:t>Если зарегистрировано до 01.07.2002.</w:t>
            </w:r>
          </w:p>
          <w:p w14:paraId="1220CFF9" w14:textId="5324BAB2" w:rsidR="00264343" w:rsidRDefault="00264343" w:rsidP="008D1F47">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й участник закупки </w:t>
            </w:r>
            <w:r w:rsidRPr="00327EAF">
              <w:rPr>
                <w:snapToGrid w:val="0"/>
                <w:color w:val="FF0000"/>
                <w:sz w:val="16"/>
                <w:szCs w:val="16"/>
              </w:rPr>
              <w:lastRenderedPageBreak/>
              <w:t>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8D1F47">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8D1F47">
        <w:tc>
          <w:tcPr>
            <w:tcW w:w="568" w:type="dxa"/>
            <w:shd w:val="clear" w:color="auto" w:fill="D9D9D9" w:themeFill="background1" w:themeFillShade="D9"/>
          </w:tcPr>
          <w:p w14:paraId="01718A32"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7BCF58F5"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8D1F47">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8D1F47">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8D1F47">
        <w:tc>
          <w:tcPr>
            <w:tcW w:w="568" w:type="dxa"/>
            <w:shd w:val="clear" w:color="auto" w:fill="D9D9D9" w:themeFill="background1" w:themeFillShade="D9"/>
          </w:tcPr>
          <w:p w14:paraId="29389816" w14:textId="77777777" w:rsidR="00264343" w:rsidRPr="00066461" w:rsidRDefault="00264343" w:rsidP="008D1F47">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8D1F47">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8D1F47">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8D1F47">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8D1F47">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327EAF">
              <w:rPr>
                <w:snapToGrid w:val="0"/>
                <w:color w:val="FF0000"/>
                <w:sz w:val="16"/>
                <w:szCs w:val="16"/>
              </w:rPr>
              <w:lastRenderedPageBreak/>
              <w:t>партнерства.</w:t>
            </w:r>
          </w:p>
          <w:p w14:paraId="33EDFF7B" w14:textId="77777777" w:rsidR="00264343" w:rsidRPr="008F19B8" w:rsidRDefault="00264343" w:rsidP="008D1F47">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8D1F47">
        <w:tc>
          <w:tcPr>
            <w:tcW w:w="568" w:type="dxa"/>
            <w:shd w:val="clear" w:color="auto" w:fill="D9D9D9" w:themeFill="background1" w:themeFillShade="D9"/>
          </w:tcPr>
          <w:p w14:paraId="5400FFDD"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8D1F47">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8D1F47">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8D1F47">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8D1F47">
        <w:tc>
          <w:tcPr>
            <w:tcW w:w="568" w:type="dxa"/>
            <w:shd w:val="clear" w:color="auto" w:fill="D9D9D9" w:themeFill="background1" w:themeFillShade="D9"/>
          </w:tcPr>
          <w:p w14:paraId="3E5E27A6" w14:textId="77777777" w:rsidR="00264343" w:rsidRPr="00066461" w:rsidRDefault="00264343" w:rsidP="008D1F47">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8D1F47">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8D1F47">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8D1F47">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lastRenderedPageBreak/>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8D1F47">
        <w:tc>
          <w:tcPr>
            <w:tcW w:w="568" w:type="dxa"/>
            <w:shd w:val="clear" w:color="auto" w:fill="D9D9D9" w:themeFill="background1" w:themeFillShade="D9"/>
          </w:tcPr>
          <w:p w14:paraId="4F41A296"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8D1F47">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8D1F47">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8D1F47">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8D1F47">
            <w:pPr>
              <w:spacing w:after="60"/>
              <w:jc w:val="both"/>
              <w:rPr>
                <w:snapToGrid w:val="0"/>
                <w:color w:val="000000"/>
                <w:sz w:val="16"/>
                <w:szCs w:val="16"/>
              </w:rPr>
            </w:pPr>
          </w:p>
        </w:tc>
      </w:tr>
      <w:tr w:rsidR="00264343" w:rsidRPr="00921675" w14:paraId="6358F931" w14:textId="77777777" w:rsidTr="008D1F47">
        <w:tc>
          <w:tcPr>
            <w:tcW w:w="568" w:type="dxa"/>
            <w:shd w:val="clear" w:color="auto" w:fill="D9D9D9" w:themeFill="background1" w:themeFillShade="D9"/>
          </w:tcPr>
          <w:p w14:paraId="517ED2D1" w14:textId="77777777" w:rsidR="00264343" w:rsidRPr="00066461" w:rsidRDefault="00264343" w:rsidP="008D1F47">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8D1F47">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8D1F47">
            <w:pPr>
              <w:spacing w:after="60"/>
              <w:jc w:val="both"/>
              <w:rPr>
                <w:snapToGrid w:val="0"/>
                <w:color w:val="000000"/>
                <w:sz w:val="16"/>
                <w:szCs w:val="16"/>
              </w:rPr>
            </w:pPr>
          </w:p>
        </w:tc>
      </w:tr>
      <w:tr w:rsidR="00264343" w:rsidRPr="00921675" w14:paraId="35F99FA5" w14:textId="77777777" w:rsidTr="008D1F47">
        <w:tc>
          <w:tcPr>
            <w:tcW w:w="568" w:type="dxa"/>
            <w:shd w:val="clear" w:color="auto" w:fill="D9D9D9" w:themeFill="background1" w:themeFillShade="D9"/>
          </w:tcPr>
          <w:p w14:paraId="675CC642" w14:textId="77777777" w:rsidR="00264343" w:rsidRPr="00066461" w:rsidRDefault="00264343" w:rsidP="008D1F47">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8D1F47">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8D1F4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8D1F47">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8D1F47">
        <w:tc>
          <w:tcPr>
            <w:tcW w:w="568" w:type="dxa"/>
            <w:shd w:val="clear" w:color="auto" w:fill="D9D9D9" w:themeFill="background1" w:themeFillShade="D9"/>
          </w:tcPr>
          <w:p w14:paraId="446E59C7"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8D1F47">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8D1F4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8D1F4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8D1F47">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w:t>
            </w:r>
            <w:r w:rsidRPr="00644747">
              <w:rPr>
                <w:snapToGrid w:val="0"/>
                <w:color w:val="FF0000"/>
                <w:sz w:val="16"/>
                <w:szCs w:val="16"/>
              </w:rPr>
              <w:lastRenderedPageBreak/>
              <w:t>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8D1F47">
        <w:tc>
          <w:tcPr>
            <w:tcW w:w="568" w:type="dxa"/>
            <w:shd w:val="clear" w:color="auto" w:fill="D9D9D9" w:themeFill="background1" w:themeFillShade="D9"/>
          </w:tcPr>
          <w:p w14:paraId="2A3808BD"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8D1F47">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8D1F4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8D1F47">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8D1F47">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8D1F47">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8D1F47">
        <w:tc>
          <w:tcPr>
            <w:tcW w:w="9748" w:type="dxa"/>
            <w:gridSpan w:val="6"/>
            <w:shd w:val="clear" w:color="auto" w:fill="D9D9D9" w:themeFill="background1" w:themeFillShade="D9"/>
          </w:tcPr>
          <w:p w14:paraId="10637FEB" w14:textId="77777777" w:rsidR="00264343" w:rsidRPr="008F19B8" w:rsidRDefault="00264343" w:rsidP="008D1F47">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8D1F47">
        <w:tc>
          <w:tcPr>
            <w:tcW w:w="568" w:type="dxa"/>
            <w:shd w:val="clear" w:color="auto" w:fill="D9D9D9" w:themeFill="background1" w:themeFillShade="D9"/>
          </w:tcPr>
          <w:p w14:paraId="2D66A1AB"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8D1F47">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8D1F47">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8D1F47">
        <w:tc>
          <w:tcPr>
            <w:tcW w:w="568" w:type="dxa"/>
            <w:shd w:val="clear" w:color="auto" w:fill="D9D9D9" w:themeFill="background1" w:themeFillShade="D9"/>
          </w:tcPr>
          <w:p w14:paraId="02426681"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8D1F47">
            <w:pPr>
              <w:spacing w:after="60"/>
              <w:jc w:val="both"/>
              <w:rPr>
                <w:snapToGrid w:val="0"/>
                <w:color w:val="000000"/>
                <w:sz w:val="16"/>
                <w:szCs w:val="16"/>
              </w:rPr>
            </w:pPr>
            <w:r w:rsidRPr="00066461">
              <w:rPr>
                <w:snapToGrid w:val="0"/>
                <w:sz w:val="16"/>
                <w:szCs w:val="16"/>
              </w:rPr>
              <w:t xml:space="preserve">Свидетельство о присвоении идентификационного номера </w:t>
            </w:r>
            <w:r w:rsidRPr="00066461">
              <w:rPr>
                <w:snapToGrid w:val="0"/>
                <w:sz w:val="16"/>
                <w:szCs w:val="16"/>
              </w:rPr>
              <w:lastRenderedPageBreak/>
              <w:t>налогоплательщика (ИНН)</w:t>
            </w:r>
          </w:p>
        </w:tc>
        <w:tc>
          <w:tcPr>
            <w:tcW w:w="992" w:type="dxa"/>
            <w:shd w:val="clear" w:color="auto" w:fill="D9D9D9" w:themeFill="background1" w:themeFillShade="D9"/>
          </w:tcPr>
          <w:p w14:paraId="1EEF1BAB"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14:paraId="56052225" w14:textId="77777777" w:rsidR="00264343" w:rsidRPr="00784435" w:rsidRDefault="00264343" w:rsidP="008D1F4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8D1F47">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w:t>
            </w:r>
            <w:r w:rsidRPr="00663490">
              <w:rPr>
                <w:snapToGrid w:val="0"/>
                <w:color w:val="FF0000"/>
                <w:sz w:val="16"/>
                <w:szCs w:val="16"/>
              </w:rPr>
              <w:lastRenderedPageBreak/>
              <w:t xml:space="preserve">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8D1F47">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8D1F47">
        <w:tc>
          <w:tcPr>
            <w:tcW w:w="568" w:type="dxa"/>
            <w:shd w:val="clear" w:color="auto" w:fill="D9D9D9" w:themeFill="background1" w:themeFillShade="D9"/>
          </w:tcPr>
          <w:p w14:paraId="701DC735"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14</w:t>
            </w:r>
          </w:p>
        </w:tc>
        <w:tc>
          <w:tcPr>
            <w:tcW w:w="3402" w:type="dxa"/>
            <w:shd w:val="clear" w:color="auto" w:fill="D9D9D9" w:themeFill="background1" w:themeFillShade="D9"/>
          </w:tcPr>
          <w:p w14:paraId="41703843" w14:textId="77777777" w:rsidR="00264343" w:rsidRPr="00066461" w:rsidRDefault="00264343" w:rsidP="008D1F47">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8D1F4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8D1F47">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8D1F47">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8D1F47">
        <w:tc>
          <w:tcPr>
            <w:tcW w:w="568" w:type="dxa"/>
            <w:shd w:val="clear" w:color="auto" w:fill="D9D9D9" w:themeFill="background1" w:themeFillShade="D9"/>
          </w:tcPr>
          <w:p w14:paraId="61F42A76" w14:textId="77777777" w:rsidR="00264343" w:rsidRPr="00066461" w:rsidRDefault="00264343" w:rsidP="008D1F47">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8D1F47">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8D1F47">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8D1F47">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8D1F47">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8D1F47">
        <w:tc>
          <w:tcPr>
            <w:tcW w:w="568" w:type="dxa"/>
            <w:shd w:val="clear" w:color="auto" w:fill="D9D9D9" w:themeFill="background1" w:themeFillShade="D9"/>
          </w:tcPr>
          <w:p w14:paraId="484D4CC9" w14:textId="77777777" w:rsidR="00264343" w:rsidRPr="00066461" w:rsidRDefault="00264343" w:rsidP="008D1F47">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5887A14C" w14:textId="77777777" w:rsidR="00264343" w:rsidRPr="008F19B8" w:rsidRDefault="00264343" w:rsidP="008D1F47">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8D1F47">
        <w:tc>
          <w:tcPr>
            <w:tcW w:w="568" w:type="dxa"/>
            <w:shd w:val="clear" w:color="auto" w:fill="D9D9D9" w:themeFill="background1" w:themeFillShade="D9"/>
          </w:tcPr>
          <w:p w14:paraId="4EFB8375"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8D1F47">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8D1F4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8D1F4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w:t>
            </w:r>
            <w:r w:rsidRPr="00A06580">
              <w:rPr>
                <w:snapToGrid w:val="0"/>
                <w:color w:val="FF0000"/>
                <w:sz w:val="16"/>
                <w:szCs w:val="16"/>
              </w:rPr>
              <w:lastRenderedPageBreak/>
              <w:t>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8D1F47">
        <w:tc>
          <w:tcPr>
            <w:tcW w:w="568" w:type="dxa"/>
            <w:shd w:val="clear" w:color="auto" w:fill="D9D9D9" w:themeFill="background1" w:themeFillShade="D9"/>
          </w:tcPr>
          <w:p w14:paraId="2FAF3B04"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077E416" w14:textId="77777777" w:rsidR="00264343" w:rsidRPr="00066461" w:rsidRDefault="00264343" w:rsidP="008D1F47">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8D1F4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8D1F4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8D1F47">
        <w:tc>
          <w:tcPr>
            <w:tcW w:w="568" w:type="dxa"/>
            <w:shd w:val="clear" w:color="auto" w:fill="D9D9D9" w:themeFill="background1" w:themeFillShade="D9"/>
          </w:tcPr>
          <w:p w14:paraId="6E4E1546"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8D1F47">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8D1F4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8D1F47">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8D1F47">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8D1F47">
        <w:tc>
          <w:tcPr>
            <w:tcW w:w="568" w:type="dxa"/>
            <w:shd w:val="clear" w:color="auto" w:fill="D9D9D9" w:themeFill="background1" w:themeFillShade="D9"/>
          </w:tcPr>
          <w:p w14:paraId="799F51C5" w14:textId="77777777" w:rsidR="00264343" w:rsidRPr="00066461" w:rsidRDefault="00264343" w:rsidP="008D1F47">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7010D9BD" w14:textId="77777777" w:rsidR="00264343" w:rsidRPr="008F19B8" w:rsidRDefault="00264343" w:rsidP="008D1F47">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8D1F47">
        <w:tc>
          <w:tcPr>
            <w:tcW w:w="568" w:type="dxa"/>
            <w:shd w:val="clear" w:color="auto" w:fill="D9D9D9" w:themeFill="background1" w:themeFillShade="D9"/>
          </w:tcPr>
          <w:p w14:paraId="707E5303" w14:textId="77777777" w:rsidR="00264343" w:rsidRPr="00066461" w:rsidRDefault="00264343" w:rsidP="008D1F47">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8D1F47">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8D1F47">
            <w:pPr>
              <w:spacing w:after="60"/>
              <w:jc w:val="both"/>
              <w:rPr>
                <w:snapToGrid w:val="0"/>
                <w:sz w:val="16"/>
                <w:szCs w:val="16"/>
              </w:rPr>
            </w:pPr>
            <w:r w:rsidRPr="00572EEC">
              <w:rPr>
                <w:snapToGrid w:val="0"/>
                <w:sz w:val="16"/>
                <w:szCs w:val="16"/>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w:t>
            </w:r>
            <w:r w:rsidRPr="00572EEC">
              <w:rPr>
                <w:snapToGrid w:val="0"/>
                <w:sz w:val="16"/>
                <w:szCs w:val="16"/>
              </w:rPr>
              <w:lastRenderedPageBreak/>
              <w:t>приеме в ИФНС России;</w:t>
            </w:r>
          </w:p>
          <w:p w14:paraId="2ABD3E35" w14:textId="77777777" w:rsidR="00264343" w:rsidRPr="00066461" w:rsidRDefault="00264343" w:rsidP="008D1F47">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0AC64950" w14:textId="77777777" w:rsidR="00264343" w:rsidRPr="00066461" w:rsidRDefault="00264343" w:rsidP="008D1F4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8D1F4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A06580">
              <w:rPr>
                <w:snapToGrid w:val="0"/>
                <w:color w:val="FF0000"/>
                <w:sz w:val="16"/>
                <w:szCs w:val="16"/>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8D1F47">
        <w:tc>
          <w:tcPr>
            <w:tcW w:w="568" w:type="dxa"/>
            <w:shd w:val="clear" w:color="auto" w:fill="D9D9D9" w:themeFill="background1" w:themeFillShade="D9"/>
          </w:tcPr>
          <w:p w14:paraId="51BBC669"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2BB797EB" w14:textId="77777777" w:rsidR="00264343" w:rsidRPr="00066461" w:rsidRDefault="00264343" w:rsidP="008D1F47">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8D1F47">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8D1F47">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8D1F4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8D1F47">
        <w:tc>
          <w:tcPr>
            <w:tcW w:w="9748" w:type="dxa"/>
            <w:gridSpan w:val="6"/>
            <w:shd w:val="clear" w:color="auto" w:fill="D9D9D9" w:themeFill="background1" w:themeFillShade="D9"/>
          </w:tcPr>
          <w:p w14:paraId="6A02729F" w14:textId="77777777" w:rsidR="00264343" w:rsidRPr="008F19B8" w:rsidRDefault="00264343" w:rsidP="008D1F47">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8D1F47">
        <w:tc>
          <w:tcPr>
            <w:tcW w:w="568" w:type="dxa"/>
            <w:shd w:val="clear" w:color="auto" w:fill="D9D9D9" w:themeFill="background1" w:themeFillShade="D9"/>
          </w:tcPr>
          <w:p w14:paraId="044DDD30" w14:textId="77777777" w:rsidR="00264343" w:rsidRPr="00066461" w:rsidRDefault="00264343" w:rsidP="008D1F47">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8D1F47">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8D1F47">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8D1F4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8D1F4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8D1F47">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8D1F4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8D1F4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8D1F4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8D1F47">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8D1F47">
            <w:pPr>
              <w:spacing w:after="60"/>
              <w:ind w:left="11" w:right="64" w:hanging="11"/>
              <w:rPr>
                <w:snapToGrid w:val="0"/>
                <w:color w:val="000000"/>
                <w:sz w:val="16"/>
                <w:szCs w:val="16"/>
              </w:rPr>
            </w:pPr>
          </w:p>
          <w:p w14:paraId="1F1F219B" w14:textId="77777777" w:rsidR="00264343" w:rsidRPr="00132136" w:rsidRDefault="00264343" w:rsidP="008D1F47">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8D1F4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8D1F47">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8D1F4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8D1F4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8D1F4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8D1F47">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8D1F47">
            <w:pPr>
              <w:spacing w:after="60"/>
              <w:ind w:left="11" w:right="64" w:hanging="11"/>
              <w:rPr>
                <w:snapToGrid w:val="0"/>
                <w:color w:val="000000"/>
                <w:sz w:val="16"/>
                <w:szCs w:val="16"/>
              </w:rPr>
            </w:pPr>
          </w:p>
        </w:tc>
      </w:tr>
      <w:tr w:rsidR="00264343" w:rsidRPr="003131DF" w14:paraId="406B28C7" w14:textId="77777777" w:rsidTr="008D1F47">
        <w:tc>
          <w:tcPr>
            <w:tcW w:w="568" w:type="dxa"/>
            <w:shd w:val="clear" w:color="auto" w:fill="D9D9D9" w:themeFill="background1" w:themeFillShade="D9"/>
          </w:tcPr>
          <w:p w14:paraId="2583CE51" w14:textId="77777777" w:rsidR="00264343" w:rsidRPr="00066461" w:rsidRDefault="00264343" w:rsidP="008D1F47">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8D1F47">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8D1F47">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8D1F47">
            <w:pPr>
              <w:spacing w:after="60"/>
              <w:ind w:left="11" w:right="64" w:hanging="11"/>
              <w:rPr>
                <w:snapToGrid w:val="0"/>
                <w:color w:val="000000"/>
                <w:sz w:val="16"/>
                <w:szCs w:val="16"/>
              </w:rPr>
            </w:pPr>
          </w:p>
          <w:p w14:paraId="77778D0D" w14:textId="77777777" w:rsidR="00264343" w:rsidRPr="00132136" w:rsidRDefault="00264343" w:rsidP="008D1F47">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8D1F47">
        <w:tc>
          <w:tcPr>
            <w:tcW w:w="568" w:type="dxa"/>
            <w:shd w:val="clear" w:color="auto" w:fill="D9D9D9" w:themeFill="background1" w:themeFillShade="D9"/>
          </w:tcPr>
          <w:p w14:paraId="6A083A46" w14:textId="77777777" w:rsidR="00264343" w:rsidRDefault="00264343" w:rsidP="008D1F47">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8D1F47">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8D1F47">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8D1F47">
            <w:pPr>
              <w:spacing w:after="60"/>
              <w:ind w:left="11" w:right="64" w:hanging="11"/>
              <w:rPr>
                <w:snapToGrid w:val="0"/>
                <w:color w:val="000000"/>
                <w:sz w:val="16"/>
                <w:szCs w:val="16"/>
              </w:rPr>
            </w:pPr>
          </w:p>
        </w:tc>
      </w:tr>
      <w:tr w:rsidR="00264343" w:rsidRPr="003131DF" w14:paraId="1EA8ABA5" w14:textId="77777777" w:rsidTr="008D1F47">
        <w:tc>
          <w:tcPr>
            <w:tcW w:w="568" w:type="dxa"/>
            <w:shd w:val="clear" w:color="auto" w:fill="D9D9D9" w:themeFill="background1" w:themeFillShade="D9"/>
          </w:tcPr>
          <w:p w14:paraId="10FEBFC9"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8D1F47">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8D1F47">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8D1F4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8D1F47">
        <w:tc>
          <w:tcPr>
            <w:tcW w:w="568" w:type="dxa"/>
            <w:shd w:val="clear" w:color="auto" w:fill="D9D9D9" w:themeFill="background1" w:themeFillShade="D9"/>
          </w:tcPr>
          <w:p w14:paraId="47CD98DB"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8D1F47">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8D1F47">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8D1F4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8D1F47">
        <w:tc>
          <w:tcPr>
            <w:tcW w:w="568" w:type="dxa"/>
            <w:shd w:val="clear" w:color="auto" w:fill="D9D9D9" w:themeFill="background1" w:themeFillShade="D9"/>
          </w:tcPr>
          <w:p w14:paraId="30CBD86B" w14:textId="77777777" w:rsidR="00264343" w:rsidRPr="00066461" w:rsidRDefault="00264343" w:rsidP="008D1F47">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8D1F47">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8D1F47">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8D1F4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8D1F47">
        <w:trPr>
          <w:trHeight w:val="573"/>
        </w:trPr>
        <w:tc>
          <w:tcPr>
            <w:tcW w:w="568" w:type="dxa"/>
            <w:shd w:val="clear" w:color="auto" w:fill="D9D9D9" w:themeFill="background1" w:themeFillShade="D9"/>
          </w:tcPr>
          <w:p w14:paraId="20824B20" w14:textId="77777777" w:rsidR="00264343" w:rsidRPr="00066461" w:rsidRDefault="00264343" w:rsidP="008D1F47">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8D1F47">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8D1F47">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8D1F47">
        <w:trPr>
          <w:trHeight w:val="573"/>
        </w:trPr>
        <w:tc>
          <w:tcPr>
            <w:tcW w:w="568" w:type="dxa"/>
            <w:shd w:val="clear" w:color="auto" w:fill="D9D9D9" w:themeFill="background1" w:themeFillShade="D9"/>
          </w:tcPr>
          <w:p w14:paraId="4C3033F1" w14:textId="77777777" w:rsidR="00264343" w:rsidRPr="00066461" w:rsidRDefault="00264343" w:rsidP="008D1F47">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8D1F47">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8D1F47">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8D1F47">
            <w:pPr>
              <w:spacing w:after="60"/>
              <w:rPr>
                <w:color w:val="000000"/>
                <w:sz w:val="16"/>
                <w:szCs w:val="16"/>
              </w:rPr>
            </w:pPr>
          </w:p>
        </w:tc>
      </w:tr>
      <w:tr w:rsidR="00264343" w:rsidRPr="003131DF" w14:paraId="24D89190" w14:textId="77777777" w:rsidTr="008D1F47">
        <w:trPr>
          <w:trHeight w:val="573"/>
        </w:trPr>
        <w:tc>
          <w:tcPr>
            <w:tcW w:w="568" w:type="dxa"/>
            <w:shd w:val="clear" w:color="auto" w:fill="D9D9D9" w:themeFill="background1" w:themeFillShade="D9"/>
          </w:tcPr>
          <w:p w14:paraId="45D8B8D7" w14:textId="77777777" w:rsidR="00264343" w:rsidRPr="00066461" w:rsidRDefault="00264343" w:rsidP="008D1F47">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8D1F47">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8D1F47">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8D1F47">
            <w:pPr>
              <w:spacing w:after="60"/>
              <w:rPr>
                <w:color w:val="000000"/>
                <w:sz w:val="16"/>
                <w:szCs w:val="16"/>
              </w:rPr>
            </w:pPr>
          </w:p>
        </w:tc>
      </w:tr>
      <w:tr w:rsidR="00264343" w:rsidRPr="003131DF" w14:paraId="66951D63" w14:textId="77777777" w:rsidTr="008D1F47">
        <w:trPr>
          <w:trHeight w:val="573"/>
        </w:trPr>
        <w:tc>
          <w:tcPr>
            <w:tcW w:w="568" w:type="dxa"/>
            <w:shd w:val="clear" w:color="auto" w:fill="D9D9D9" w:themeFill="background1" w:themeFillShade="D9"/>
          </w:tcPr>
          <w:p w14:paraId="2354FFF4" w14:textId="77777777" w:rsidR="00264343" w:rsidRPr="00921675" w:rsidRDefault="00264343" w:rsidP="008D1F47">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8D1F4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8D1F47">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8D1F47">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8D1F47">
            <w:pPr>
              <w:spacing w:after="60"/>
              <w:rPr>
                <w:color w:val="000000"/>
                <w:sz w:val="16"/>
                <w:szCs w:val="16"/>
              </w:rPr>
            </w:pPr>
          </w:p>
        </w:tc>
      </w:tr>
      <w:tr w:rsidR="00264343" w:rsidRPr="003131DF" w14:paraId="78CC54B0"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8D1F47">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8D1F47">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8D1F47">
            <w:pPr>
              <w:spacing w:after="60"/>
              <w:rPr>
                <w:color w:val="000000"/>
                <w:sz w:val="16"/>
                <w:szCs w:val="16"/>
              </w:rPr>
            </w:pPr>
          </w:p>
        </w:tc>
      </w:tr>
      <w:tr w:rsidR="00264343" w:rsidRPr="003131DF" w14:paraId="22661B98"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8D1F47">
            <w:pPr>
              <w:spacing w:after="60"/>
              <w:jc w:val="center"/>
              <w:rPr>
                <w:snapToGrid w:val="0"/>
                <w:color w:val="000000"/>
                <w:sz w:val="16"/>
                <w:szCs w:val="16"/>
              </w:rPr>
            </w:pPr>
            <w:r>
              <w:rPr>
                <w:snapToGrid w:val="0"/>
                <w:color w:val="000000"/>
                <w:sz w:val="16"/>
                <w:szCs w:val="16"/>
              </w:rPr>
              <w:lastRenderedPageBreak/>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8D1F47">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8D1F47">
            <w:pPr>
              <w:spacing w:after="60"/>
              <w:rPr>
                <w:color w:val="000000"/>
                <w:sz w:val="16"/>
                <w:szCs w:val="16"/>
              </w:rPr>
            </w:pPr>
          </w:p>
        </w:tc>
      </w:tr>
      <w:tr w:rsidR="00264343" w:rsidRPr="003131DF" w14:paraId="52C09B28"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8D1F47">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8D1F4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8D1F4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8D1F47">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8D1F47">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8D1F47">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8D1F47">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8D1F47">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8D1F47">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8D1F47">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8D1F47">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8D1F47">
            <w:pPr>
              <w:spacing w:after="60"/>
              <w:jc w:val="both"/>
              <w:rPr>
                <w:snapToGrid w:val="0"/>
                <w:color w:val="000000"/>
                <w:sz w:val="16"/>
                <w:szCs w:val="16"/>
              </w:rPr>
            </w:pPr>
            <w:r w:rsidRPr="009004F1">
              <w:rPr>
                <w:snapToGrid w:val="0"/>
                <w:color w:val="000000"/>
                <w:sz w:val="16"/>
                <w:szCs w:val="16"/>
              </w:rPr>
              <w:t xml:space="preserve">Гарантийное письмо об отсутствии изменений в документах, представленных в рамках участия в Программе партнерства с </w:t>
            </w:r>
            <w:r w:rsidRPr="009004F1">
              <w:rPr>
                <w:snapToGrid w:val="0"/>
                <w:color w:val="000000"/>
                <w:sz w:val="16"/>
                <w:szCs w:val="16"/>
              </w:rPr>
              <w:lastRenderedPageBreak/>
              <w:t>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8D1F47">
            <w:pPr>
              <w:spacing w:after="60"/>
              <w:jc w:val="center"/>
              <w:rPr>
                <w:b/>
                <w:snapToGrid w:val="0"/>
                <w:color w:val="000000"/>
              </w:rPr>
            </w:pPr>
            <w:r>
              <w:rPr>
                <w:b/>
                <w:snapToGrid w:val="0"/>
                <w:color w:val="000000"/>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8D1F47">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8D1F47">
            <w:pPr>
              <w:spacing w:after="60"/>
              <w:jc w:val="both"/>
              <w:rPr>
                <w:color w:val="000000"/>
                <w:sz w:val="16"/>
                <w:szCs w:val="16"/>
              </w:rPr>
            </w:pPr>
            <w:r w:rsidRPr="008576F4">
              <w:rPr>
                <w:sz w:val="16"/>
                <w:szCs w:val="16"/>
              </w:rPr>
              <w:t xml:space="preserve">Предоставляется если участник является участником </w:t>
            </w:r>
            <w:r w:rsidRPr="008576F4">
              <w:rPr>
                <w:sz w:val="16"/>
                <w:szCs w:val="16"/>
              </w:rPr>
              <w:lastRenderedPageBreak/>
              <w:t>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8D1F47">
        <w:trPr>
          <w:trHeight w:val="573"/>
        </w:trPr>
        <w:tc>
          <w:tcPr>
            <w:tcW w:w="568" w:type="dxa"/>
            <w:shd w:val="clear" w:color="auto" w:fill="D9D9D9" w:themeFill="background1" w:themeFillShade="D9"/>
          </w:tcPr>
          <w:p w14:paraId="40583522" w14:textId="77777777" w:rsidR="00264343" w:rsidRDefault="00264343" w:rsidP="008D1F47">
            <w:pPr>
              <w:spacing w:after="60"/>
              <w:jc w:val="center"/>
              <w:rPr>
                <w:snapToGrid w:val="0"/>
                <w:color w:val="000000"/>
                <w:sz w:val="16"/>
                <w:szCs w:val="16"/>
              </w:rPr>
            </w:pPr>
            <w:r>
              <w:rPr>
                <w:snapToGrid w:val="0"/>
                <w:color w:val="000000"/>
                <w:sz w:val="16"/>
                <w:szCs w:val="16"/>
              </w:rPr>
              <w:lastRenderedPageBreak/>
              <w:t>33</w:t>
            </w:r>
          </w:p>
        </w:tc>
        <w:tc>
          <w:tcPr>
            <w:tcW w:w="3402" w:type="dxa"/>
            <w:shd w:val="clear" w:color="auto" w:fill="D9D9D9" w:themeFill="background1" w:themeFillShade="D9"/>
          </w:tcPr>
          <w:p w14:paraId="12FB2D20" w14:textId="77777777" w:rsidR="00264343" w:rsidRPr="00A437F1" w:rsidRDefault="00264343" w:rsidP="008D1F47">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8D1F47" w:rsidP="008D1F47">
            <w:pPr>
              <w:spacing w:after="60"/>
              <w:jc w:val="both"/>
              <w:rPr>
                <w:snapToGrid w:val="0"/>
                <w:color w:val="000000"/>
                <w:sz w:val="16"/>
                <w:szCs w:val="16"/>
              </w:rPr>
            </w:pPr>
            <w:hyperlink r:id="rId20" w:history="1">
              <w:r w:rsidR="00264343" w:rsidRPr="00A437F1">
                <w:rPr>
                  <w:rStyle w:val="ac"/>
                  <w:snapToGrid w:val="0"/>
                  <w:sz w:val="16"/>
                  <w:szCs w:val="16"/>
                </w:rPr>
                <w:t>https://rmsp.nalog.ru/search.html</w:t>
              </w:r>
            </w:hyperlink>
          </w:p>
          <w:p w14:paraId="74226A33" w14:textId="77777777" w:rsidR="00264343" w:rsidRDefault="00264343" w:rsidP="008D1F47">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8D1F47">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8D1F47">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8D1F47">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8D1F47">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8D1F47">
        <w:trPr>
          <w:trHeight w:val="573"/>
        </w:trPr>
        <w:tc>
          <w:tcPr>
            <w:tcW w:w="568" w:type="dxa"/>
            <w:shd w:val="clear" w:color="auto" w:fill="D9D9D9" w:themeFill="background1" w:themeFillShade="D9"/>
          </w:tcPr>
          <w:p w14:paraId="09E0FC01" w14:textId="77777777" w:rsidR="00264343" w:rsidRDefault="00264343" w:rsidP="008D1F47">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8D1F47">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8D1F47">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8D1F47">
            <w:pPr>
              <w:spacing w:after="60"/>
              <w:rPr>
                <w:color w:val="000000"/>
                <w:sz w:val="16"/>
                <w:szCs w:val="16"/>
              </w:rPr>
            </w:pPr>
          </w:p>
        </w:tc>
        <w:tc>
          <w:tcPr>
            <w:tcW w:w="2376" w:type="dxa"/>
            <w:shd w:val="clear" w:color="auto" w:fill="D9D9D9" w:themeFill="background1" w:themeFillShade="D9"/>
          </w:tcPr>
          <w:p w14:paraId="0F57B729" w14:textId="77777777" w:rsidR="00264343" w:rsidRPr="00120353" w:rsidRDefault="00264343" w:rsidP="008D1F47">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8D1F47">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8D1F47">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8D1F47">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8D1F47">
            <w:pPr>
              <w:spacing w:after="60"/>
              <w:jc w:val="both"/>
              <w:rPr>
                <w:color w:val="000000"/>
                <w:sz w:val="16"/>
                <w:szCs w:val="16"/>
              </w:rPr>
            </w:pPr>
            <w:r>
              <w:rPr>
                <w:color w:val="000000"/>
                <w:sz w:val="16"/>
                <w:szCs w:val="16"/>
              </w:rPr>
              <w:t>Форма 18, 20</w:t>
            </w:r>
          </w:p>
        </w:tc>
      </w:tr>
      <w:tr w:rsidR="00264343" w:rsidRPr="003131DF" w14:paraId="18BAC629"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8D1F47">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8D1F4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8D1F47">
            <w:pPr>
              <w:spacing w:after="60"/>
              <w:jc w:val="both"/>
              <w:rPr>
                <w:color w:val="000000"/>
                <w:sz w:val="16"/>
                <w:szCs w:val="16"/>
              </w:rPr>
            </w:pPr>
            <w:r>
              <w:rPr>
                <w:color w:val="000000"/>
                <w:sz w:val="16"/>
                <w:szCs w:val="16"/>
              </w:rPr>
              <w:t>Форма 19</w:t>
            </w:r>
          </w:p>
          <w:p w14:paraId="138CB9A6" w14:textId="77777777" w:rsidR="00264343" w:rsidRDefault="00264343" w:rsidP="008D1F47">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8D1F47">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8D1F4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8D1F47">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8D1F47">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8D1F4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8D1F47">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8D1F47">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644747">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8D1F47">
        <w:trPr>
          <w:trHeight w:val="573"/>
        </w:trPr>
        <w:tc>
          <w:tcPr>
            <w:tcW w:w="568" w:type="dxa"/>
            <w:shd w:val="clear" w:color="auto" w:fill="D9D9D9" w:themeFill="background1" w:themeFillShade="D9"/>
          </w:tcPr>
          <w:p w14:paraId="209051A8" w14:textId="77777777" w:rsidR="00264343" w:rsidRDefault="00264343" w:rsidP="008D1F47">
            <w:pPr>
              <w:spacing w:after="60"/>
              <w:jc w:val="center"/>
              <w:rPr>
                <w:snapToGrid w:val="0"/>
                <w:color w:val="000000"/>
                <w:sz w:val="16"/>
                <w:szCs w:val="16"/>
              </w:rPr>
            </w:pPr>
            <w:r>
              <w:rPr>
                <w:snapToGrid w:val="0"/>
                <w:color w:val="000000"/>
                <w:sz w:val="16"/>
                <w:szCs w:val="16"/>
              </w:rPr>
              <w:lastRenderedPageBreak/>
              <w:t>38</w:t>
            </w:r>
          </w:p>
        </w:tc>
        <w:tc>
          <w:tcPr>
            <w:tcW w:w="3402" w:type="dxa"/>
            <w:shd w:val="clear" w:color="auto" w:fill="D9D9D9" w:themeFill="background1" w:themeFillShade="D9"/>
          </w:tcPr>
          <w:p w14:paraId="5B995227" w14:textId="77777777" w:rsidR="00264343" w:rsidRDefault="00264343" w:rsidP="008D1F47">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8D1F47">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8D1F47">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8D1F4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8D1F47">
            <w:pPr>
              <w:spacing w:after="60"/>
              <w:jc w:val="both"/>
              <w:rPr>
                <w:color w:val="000000"/>
                <w:sz w:val="16"/>
                <w:szCs w:val="16"/>
              </w:rPr>
            </w:pPr>
          </w:p>
        </w:tc>
      </w:tr>
      <w:tr w:rsidR="00264343" w:rsidRPr="003131DF" w14:paraId="35D12DE1"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8D1F47">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8D1F47">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8D1F47">
            <w:pPr>
              <w:spacing w:after="60"/>
              <w:jc w:val="both"/>
              <w:rPr>
                <w:color w:val="000000"/>
                <w:sz w:val="16"/>
                <w:szCs w:val="16"/>
              </w:rPr>
            </w:pPr>
          </w:p>
        </w:tc>
      </w:tr>
      <w:tr w:rsidR="00264343" w:rsidRPr="003131DF" w14:paraId="54EA6B9A"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8D1F47">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8D1F47">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8D1F4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8D1F47">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8D1F47">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8D1F47">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8D1F47">
            <w:pPr>
              <w:spacing w:after="60"/>
              <w:jc w:val="both"/>
              <w:rPr>
                <w:color w:val="000000"/>
                <w:sz w:val="16"/>
                <w:szCs w:val="16"/>
              </w:rPr>
            </w:pPr>
            <w:r w:rsidRPr="009130E5">
              <w:rPr>
                <w:color w:val="000000"/>
                <w:sz w:val="16"/>
                <w:szCs w:val="16"/>
              </w:rPr>
              <w:t>Форма 27</w:t>
            </w:r>
          </w:p>
        </w:tc>
      </w:tr>
      <w:tr w:rsidR="00264343" w:rsidRPr="003131DF" w14:paraId="6F55DE81"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8D1F47">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8D1F47">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8D1F47">
            <w:pPr>
              <w:spacing w:after="60"/>
              <w:jc w:val="both"/>
              <w:rPr>
                <w:color w:val="000000"/>
                <w:sz w:val="16"/>
                <w:szCs w:val="16"/>
              </w:rPr>
            </w:pPr>
          </w:p>
        </w:tc>
      </w:tr>
      <w:tr w:rsidR="00264343" w:rsidRPr="003131DF" w14:paraId="7049264C" w14:textId="77777777" w:rsidTr="008D1F47">
        <w:tc>
          <w:tcPr>
            <w:tcW w:w="568" w:type="dxa"/>
            <w:shd w:val="clear" w:color="auto" w:fill="D9D9D9" w:themeFill="background1" w:themeFillShade="D9"/>
          </w:tcPr>
          <w:p w14:paraId="4C45FE36" w14:textId="77777777" w:rsidR="00264343" w:rsidRPr="00921675" w:rsidRDefault="00264343" w:rsidP="008D1F47">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8D1F47">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8D1F47">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8D1F47">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8D1F47">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8D1F47">
            <w:pPr>
              <w:spacing w:before="120" w:after="120"/>
              <w:jc w:val="both"/>
              <w:rPr>
                <w:snapToGrid w:val="0"/>
                <w:sz w:val="16"/>
                <w:szCs w:val="16"/>
                <w:highlight w:val="green"/>
              </w:rPr>
            </w:pPr>
          </w:p>
        </w:tc>
      </w:tr>
      <w:tr w:rsidR="00264343" w:rsidRPr="00921675" w14:paraId="5346559D" w14:textId="77777777" w:rsidTr="008D1F47">
        <w:tc>
          <w:tcPr>
            <w:tcW w:w="9748" w:type="dxa"/>
            <w:gridSpan w:val="6"/>
            <w:shd w:val="clear" w:color="auto" w:fill="D9D9D9" w:themeFill="background1" w:themeFillShade="D9"/>
          </w:tcPr>
          <w:p w14:paraId="414F23BA" w14:textId="77777777" w:rsidR="00264343" w:rsidRDefault="00264343" w:rsidP="008D1F47">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8D1F47">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E226F">
      <w:pPr>
        <w:pStyle w:val="af8"/>
        <w:numPr>
          <w:ilvl w:val="2"/>
          <w:numId w:val="63"/>
        </w:numPr>
        <w:ind w:left="1134" w:hanging="1134"/>
        <w:contextualSpacing w:val="0"/>
        <w:jc w:val="both"/>
      </w:pPr>
      <w:bookmarkStart w:id="21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5"/>
    </w:p>
    <w:p w14:paraId="5AC37E7C" w14:textId="01EC99B0"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B26A15">
        <w:t>9</w:t>
      </w:r>
      <w:r w:rsidR="006337A8">
        <w:t>, 1</w:t>
      </w:r>
      <w:r w:rsidR="00B26A15">
        <w:t>0</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w:t>
      </w:r>
      <w:r w:rsidRPr="002E2BE8">
        <w:lastRenderedPageBreak/>
        <w:t xml:space="preserve">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216" w:name="_Toc422210019"/>
      <w:bookmarkStart w:id="217" w:name="_Toc422226839"/>
      <w:bookmarkStart w:id="218" w:name="_Toc422244191"/>
      <w:bookmarkStart w:id="219" w:name="_Toc515552732"/>
      <w:bookmarkStart w:id="220" w:name="_Toc524683003"/>
      <w:r w:rsidRPr="002E2BE8">
        <w:rPr>
          <w:b/>
        </w:rPr>
        <w:t xml:space="preserve">Срок действия заявки на участие в </w:t>
      </w:r>
      <w:r w:rsidR="00E8142F">
        <w:rPr>
          <w:b/>
        </w:rPr>
        <w:t>закупке</w:t>
      </w:r>
      <w:bookmarkEnd w:id="216"/>
      <w:bookmarkEnd w:id="217"/>
      <w:bookmarkEnd w:id="218"/>
      <w:bookmarkEnd w:id="219"/>
      <w:bookmarkEnd w:id="220"/>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221" w:name="_Toc422210020"/>
      <w:bookmarkStart w:id="222" w:name="_Toc422226840"/>
      <w:bookmarkStart w:id="223" w:name="_Toc422244192"/>
      <w:bookmarkStart w:id="224" w:name="_Toc515552733"/>
      <w:bookmarkStart w:id="225" w:name="_Toc524683004"/>
      <w:r w:rsidRPr="002E2BE8">
        <w:rPr>
          <w:b/>
        </w:rPr>
        <w:t xml:space="preserve">Официальный язык </w:t>
      </w:r>
      <w:r w:rsidR="00E8142F">
        <w:rPr>
          <w:b/>
        </w:rPr>
        <w:t>закупки</w:t>
      </w:r>
      <w:bookmarkEnd w:id="221"/>
      <w:bookmarkEnd w:id="222"/>
      <w:bookmarkEnd w:id="223"/>
      <w:bookmarkEnd w:id="224"/>
      <w:bookmarkEnd w:id="225"/>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226"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6"/>
    </w:p>
    <w:p w14:paraId="47F74557" w14:textId="766DC176" w:rsidR="00597AD3" w:rsidRDefault="00597AD3" w:rsidP="00CE226F">
      <w:pPr>
        <w:pStyle w:val="af8"/>
        <w:numPr>
          <w:ilvl w:val="2"/>
          <w:numId w:val="6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E226F">
      <w:pPr>
        <w:pStyle w:val="af8"/>
        <w:numPr>
          <w:ilvl w:val="2"/>
          <w:numId w:val="63"/>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227" w:name="_Toc422210021"/>
      <w:bookmarkStart w:id="228" w:name="_Toc422226841"/>
      <w:bookmarkStart w:id="229" w:name="_Toc422244193"/>
      <w:bookmarkStart w:id="230" w:name="_Toc515552734"/>
      <w:bookmarkStart w:id="231" w:name="_Toc524683005"/>
      <w:r w:rsidRPr="00821CD0">
        <w:rPr>
          <w:b/>
        </w:rPr>
        <w:t xml:space="preserve">Валюта </w:t>
      </w:r>
      <w:r w:rsidR="00E8142F" w:rsidRPr="00821CD0">
        <w:rPr>
          <w:b/>
        </w:rPr>
        <w:t>закупки</w:t>
      </w:r>
      <w:bookmarkEnd w:id="227"/>
      <w:bookmarkEnd w:id="228"/>
      <w:bookmarkEnd w:id="229"/>
      <w:bookmarkEnd w:id="230"/>
      <w:bookmarkEnd w:id="231"/>
    </w:p>
    <w:p w14:paraId="1287657D" w14:textId="21DEDE7B" w:rsidR="003A0834" w:rsidRPr="002E2BE8" w:rsidRDefault="003A0834" w:rsidP="00CE226F">
      <w:pPr>
        <w:pStyle w:val="af8"/>
        <w:numPr>
          <w:ilvl w:val="2"/>
          <w:numId w:val="63"/>
        </w:numPr>
        <w:ind w:left="1134" w:hanging="1134"/>
        <w:contextualSpacing w:val="0"/>
        <w:jc w:val="both"/>
      </w:pPr>
      <w:bookmarkStart w:id="232"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2"/>
    </w:p>
    <w:p w14:paraId="6F4D23B4" w14:textId="77777777" w:rsidR="003A0834" w:rsidRPr="002E2BE8" w:rsidRDefault="003A0834" w:rsidP="00CE226F">
      <w:pPr>
        <w:pStyle w:val="af8"/>
        <w:numPr>
          <w:ilvl w:val="2"/>
          <w:numId w:val="63"/>
        </w:numPr>
        <w:ind w:left="1134" w:hanging="1134"/>
        <w:contextualSpacing w:val="0"/>
        <w:jc w:val="both"/>
      </w:pPr>
      <w:bookmarkStart w:id="23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3"/>
    </w:p>
    <w:p w14:paraId="7D5FB28A" w14:textId="5C0AF3A1" w:rsidR="003A0834" w:rsidRDefault="003A0834" w:rsidP="00CE226F">
      <w:pPr>
        <w:pStyle w:val="af8"/>
        <w:numPr>
          <w:ilvl w:val="2"/>
          <w:numId w:val="63"/>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E226F">
      <w:pPr>
        <w:pStyle w:val="af8"/>
        <w:numPr>
          <w:ilvl w:val="2"/>
          <w:numId w:val="6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234" w:name="_Toc422210022"/>
      <w:bookmarkStart w:id="235" w:name="_Toc422226842"/>
      <w:bookmarkStart w:id="236" w:name="_Toc422244194"/>
      <w:bookmarkStart w:id="237" w:name="_Toc515552735"/>
      <w:bookmarkStart w:id="238"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4"/>
      <w:bookmarkEnd w:id="235"/>
      <w:bookmarkEnd w:id="236"/>
      <w:bookmarkEnd w:id="237"/>
      <w:bookmarkEnd w:id="238"/>
    </w:p>
    <w:p w14:paraId="384204F0" w14:textId="77777777"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 xml:space="preserve">и не </w:t>
      </w:r>
      <w:r w:rsidR="00C6033D" w:rsidRPr="005C677E">
        <w:lastRenderedPageBreak/>
        <w:t>может быть превышена в заявке Участника закупки</w:t>
      </w:r>
      <w:r w:rsidRPr="002E2BE8">
        <w:t>.</w:t>
      </w:r>
    </w:p>
    <w:p w14:paraId="57C44540" w14:textId="77777777" w:rsidR="00772572" w:rsidRDefault="00772572" w:rsidP="00CE226F">
      <w:pPr>
        <w:pStyle w:val="af8"/>
        <w:numPr>
          <w:ilvl w:val="2"/>
          <w:numId w:val="63"/>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239" w:name="_Toc422210023"/>
      <w:bookmarkStart w:id="240" w:name="_Toc422226843"/>
      <w:bookmarkStart w:id="241" w:name="_Toc422244195"/>
      <w:bookmarkStart w:id="242" w:name="_Toc515552736"/>
      <w:bookmarkStart w:id="243" w:name="_Toc524683007"/>
      <w:r w:rsidRPr="002E2BE8">
        <w:rPr>
          <w:b/>
        </w:rPr>
        <w:t xml:space="preserve">Цена заявки на участие в </w:t>
      </w:r>
      <w:r w:rsidR="00E8142F">
        <w:rPr>
          <w:b/>
        </w:rPr>
        <w:t>закупке</w:t>
      </w:r>
      <w:r w:rsidRPr="002E2BE8">
        <w:rPr>
          <w:b/>
        </w:rPr>
        <w:t xml:space="preserve"> и договора</w:t>
      </w:r>
      <w:bookmarkEnd w:id="239"/>
      <w:bookmarkEnd w:id="240"/>
      <w:bookmarkEnd w:id="241"/>
      <w:bookmarkEnd w:id="242"/>
      <w:bookmarkEnd w:id="243"/>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7C88A46B" w14:textId="77777777" w:rsidR="00D9255C" w:rsidRDefault="00D9255C" w:rsidP="00D9255C">
      <w:pPr>
        <w:pStyle w:val="af8"/>
        <w:numPr>
          <w:ilvl w:val="2"/>
          <w:numId w:val="63"/>
        </w:numPr>
        <w:ind w:left="1134" w:hanging="1134"/>
        <w:jc w:val="both"/>
      </w:pPr>
      <w:r>
        <w:t xml:space="preserve">При проведении закупки, в случае если цена договора/заявки, предложенная участником ниже более, чем на 30 (тридцать) процентов от начальной (максимальной) цены лота, установленной в Извещении, </w:t>
      </w:r>
      <w:r w:rsidRPr="00F31488">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21189775" w14:textId="77777777" w:rsidR="00D9255C" w:rsidRDefault="00D9255C" w:rsidP="00D9255C">
      <w:pPr>
        <w:pStyle w:val="af8"/>
        <w:numPr>
          <w:ilvl w:val="0"/>
          <w:numId w:val="72"/>
        </w:numPr>
        <w:jc w:val="both"/>
      </w:pPr>
      <w:r w:rsidRPr="00F31488">
        <w:t>документы, подтверждающие возможность участника осуществить поста</w:t>
      </w:r>
      <w:r>
        <w:t>вку товара по предлагаемой цене;</w:t>
      </w:r>
    </w:p>
    <w:p w14:paraId="47771D46" w14:textId="77777777" w:rsidR="00D9255C" w:rsidRDefault="00D9255C" w:rsidP="00D9255C">
      <w:pPr>
        <w:pStyle w:val="af8"/>
        <w:numPr>
          <w:ilvl w:val="0"/>
          <w:numId w:val="72"/>
        </w:numPr>
        <w:jc w:val="both"/>
      </w:pPr>
      <w:r w:rsidRPr="00766E3B">
        <w:t>расчет предлагаемой цены договора (лота) и ее обоснование</w:t>
      </w:r>
      <w:r>
        <w:t>;</w:t>
      </w:r>
    </w:p>
    <w:p w14:paraId="3FAAE1FE" w14:textId="77777777" w:rsidR="00D9255C" w:rsidRPr="003F2E03" w:rsidRDefault="00D9255C" w:rsidP="00D9255C">
      <w:pPr>
        <w:pStyle w:val="af8"/>
        <w:ind w:left="1134"/>
        <w:jc w:val="both"/>
      </w:pPr>
      <w:r w:rsidRPr="00F31488">
        <w:t>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w:t>
      </w:r>
    </w:p>
    <w:p w14:paraId="64052292" w14:textId="77777777" w:rsidR="00587412" w:rsidRPr="00587412" w:rsidRDefault="00D9255C" w:rsidP="00587412">
      <w:pPr>
        <w:pStyle w:val="af8"/>
        <w:numPr>
          <w:ilvl w:val="2"/>
          <w:numId w:val="63"/>
        </w:numPr>
        <w:ind w:left="1134" w:hanging="1134"/>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w:t>
      </w:r>
      <w:r>
        <w:t xml:space="preserve">, </w:t>
      </w:r>
      <w:r w:rsidRPr="00766E3B">
        <w:t xml:space="preserve">представляемым в процессе </w:t>
      </w:r>
      <w:r>
        <w:t>закупки.</w:t>
      </w:r>
      <w:r w:rsidR="00587412" w:rsidRPr="00587412">
        <w:t xml:space="preserve"> </w:t>
      </w:r>
    </w:p>
    <w:p w14:paraId="5B1E9650" w14:textId="340C2537" w:rsidR="00C70A62" w:rsidRDefault="00587412" w:rsidP="00587412">
      <w:pPr>
        <w:pStyle w:val="af8"/>
        <w:numPr>
          <w:ilvl w:val="2"/>
          <w:numId w:val="63"/>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E226F">
      <w:pPr>
        <w:pStyle w:val="af8"/>
        <w:numPr>
          <w:ilvl w:val="1"/>
          <w:numId w:val="63"/>
        </w:numPr>
        <w:ind w:left="1134" w:hanging="1134"/>
        <w:contextualSpacing w:val="0"/>
        <w:outlineLvl w:val="1"/>
      </w:pPr>
      <w:bookmarkStart w:id="244" w:name="_Toc422210024"/>
      <w:bookmarkStart w:id="245" w:name="_Toc422226844"/>
      <w:bookmarkStart w:id="246" w:name="_Toc422244196"/>
      <w:bookmarkStart w:id="247" w:name="_Toc515552737"/>
      <w:bookmarkStart w:id="248"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4"/>
      <w:bookmarkEnd w:id="245"/>
      <w:bookmarkEnd w:id="246"/>
      <w:bookmarkEnd w:id="247"/>
      <w:bookmarkEnd w:id="248"/>
      <w:r>
        <w:rPr>
          <w:b/>
        </w:rPr>
        <w:t>)</w:t>
      </w:r>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w:t>
      </w:r>
      <w:r w:rsidRPr="00821CD0">
        <w:lastRenderedPageBreak/>
        <w:t>субподрядчиков (соисполнителей)</w:t>
      </w:r>
      <w:r w:rsidR="00DA6B63" w:rsidRPr="00821CD0">
        <w:t>.</w:t>
      </w:r>
    </w:p>
    <w:p w14:paraId="42072B93" w14:textId="61805F16" w:rsidR="00C52BDE" w:rsidRPr="00821CD0" w:rsidRDefault="007209A7" w:rsidP="00CE226F">
      <w:pPr>
        <w:pStyle w:val="af8"/>
        <w:numPr>
          <w:ilvl w:val="2"/>
          <w:numId w:val="63"/>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249" w:name="_Toc515552738"/>
      <w:bookmarkStart w:id="250" w:name="_Toc524683009"/>
      <w:bookmarkStart w:id="251" w:name="_Toc422210025"/>
      <w:bookmarkStart w:id="252" w:name="_Toc422226845"/>
      <w:bookmarkStart w:id="253"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9"/>
      <w:bookmarkEnd w:id="250"/>
      <w:r w:rsidR="00906778" w:rsidRPr="00906778">
        <w:t xml:space="preserve"> </w:t>
      </w:r>
      <w:bookmarkEnd w:id="251"/>
      <w:bookmarkEnd w:id="252"/>
      <w:bookmarkEnd w:id="253"/>
    </w:p>
    <w:p w14:paraId="5ABE653F" w14:textId="4BB45DD4"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E226F">
      <w:pPr>
        <w:pStyle w:val="Style23"/>
        <w:widowControl/>
        <w:numPr>
          <w:ilvl w:val="2"/>
          <w:numId w:val="63"/>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27AFA19F" w:rsidR="003479BC" w:rsidRPr="00343A81" w:rsidRDefault="007209A7" w:rsidP="00CE226F">
      <w:pPr>
        <w:pStyle w:val="Style23"/>
        <w:widowControl/>
        <w:numPr>
          <w:ilvl w:val="2"/>
          <w:numId w:val="63"/>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 </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E226F">
      <w:pPr>
        <w:pStyle w:val="af8"/>
        <w:numPr>
          <w:ilvl w:val="2"/>
          <w:numId w:val="63"/>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E226F">
      <w:pPr>
        <w:pStyle w:val="af8"/>
        <w:numPr>
          <w:ilvl w:val="2"/>
          <w:numId w:val="63"/>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w:t>
      </w:r>
      <w:r w:rsidR="00057AAA" w:rsidRPr="00A22CA4">
        <w:lastRenderedPageBreak/>
        <w:t xml:space="preserve">(соисполнителями),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E226F">
      <w:pPr>
        <w:pStyle w:val="af8"/>
        <w:numPr>
          <w:ilvl w:val="2"/>
          <w:numId w:val="6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254" w:name="_Toc422210042"/>
      <w:bookmarkStart w:id="255" w:name="_Toc422226862"/>
      <w:bookmarkStart w:id="256" w:name="_Toc422244214"/>
      <w:bookmarkStart w:id="257" w:name="_Toc515552740"/>
      <w:bookmarkStart w:id="258"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bookmarkEnd w:id="257"/>
      <w:bookmarkEnd w:id="258"/>
    </w:p>
    <w:p w14:paraId="64FDBE7E" w14:textId="477C0804" w:rsidR="003479BC" w:rsidRDefault="005C58DA" w:rsidP="00CE226F">
      <w:pPr>
        <w:pStyle w:val="af8"/>
        <w:numPr>
          <w:ilvl w:val="2"/>
          <w:numId w:val="63"/>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9"/>
      <w:r w:rsidRPr="00C81C17">
        <w:t>,</w:t>
      </w:r>
      <w:r w:rsidRPr="00343A81">
        <w:t xml:space="preserve"> дополнительно должны быть выполнены нижеприведенные требования.</w:t>
      </w:r>
    </w:p>
    <w:p w14:paraId="7581C3EF" w14:textId="2FD87D9F" w:rsidR="003479BC" w:rsidRPr="00343A81" w:rsidRDefault="003479BC" w:rsidP="00CE226F">
      <w:pPr>
        <w:pStyle w:val="af8"/>
        <w:numPr>
          <w:ilvl w:val="2"/>
          <w:numId w:val="63"/>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E4691B4" w14:textId="77777777"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44504CD4" w14:textId="77777777" w:rsidR="003479BC" w:rsidRPr="00343A81" w:rsidRDefault="003479BC" w:rsidP="002E006F">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7A041D2" w14:textId="77777777" w:rsidR="003479BC" w:rsidRPr="00343A81" w:rsidRDefault="003479BC" w:rsidP="002E006F">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3A0A0934" w14:textId="77777777" w:rsidR="003479BC" w:rsidRPr="00343A81" w:rsidRDefault="003479BC" w:rsidP="002E006F">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2E0FE9A8" w14:textId="269C4422" w:rsidR="003479BC" w:rsidRPr="00343A81" w:rsidRDefault="003479BC" w:rsidP="002E006F">
      <w:pPr>
        <w:pStyle w:val="af8"/>
        <w:ind w:left="1701" w:hanging="567"/>
        <w:jc w:val="both"/>
      </w:pPr>
      <w:r w:rsidRPr="00343A81">
        <w:t>­</w:t>
      </w:r>
      <w:r w:rsidRPr="00343A81">
        <w:tab/>
        <w:t xml:space="preserve">Информационное письмо о наличии у </w:t>
      </w:r>
      <w:r w:rsidR="0004442B">
        <w:t>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w:t>
      </w:r>
      <w:r w:rsidRPr="00343A81">
        <w:lastRenderedPageBreak/>
        <w:t>документации;</w:t>
      </w:r>
    </w:p>
    <w:p w14:paraId="33839CBC" w14:textId="77777777" w:rsidR="003479BC" w:rsidRPr="00343A81" w:rsidRDefault="003479BC" w:rsidP="002E006F">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B20B5CE" w14:textId="4EDA3623" w:rsidR="003479BC" w:rsidRPr="00343A81" w:rsidRDefault="003479BC" w:rsidP="002E006F">
      <w:pPr>
        <w:pStyle w:val="af8"/>
        <w:ind w:left="1701" w:hanging="567"/>
        <w:jc w:val="both"/>
      </w:pPr>
      <w:r w:rsidRPr="00343A81">
        <w:t>­</w:t>
      </w:r>
      <w:r w:rsidRPr="00343A81">
        <w:tab/>
      </w:r>
      <w:r w:rsidR="00487D0B">
        <w:t>С</w:t>
      </w:r>
      <w:r w:rsidRPr="00343A81">
        <w:t>правк</w:t>
      </w:r>
      <w:r w:rsidR="00487D0B">
        <w:t>а</w:t>
      </w:r>
      <w:r w:rsidRPr="00343A81">
        <w:t xml:space="preserve"> о цепочке собственников, по форме и в соответствии с инструкциями, приведенными в настоящей Закупочной документации.</w:t>
      </w:r>
    </w:p>
    <w:p w14:paraId="10EB940E" w14:textId="53EE9FD2" w:rsidR="003479BC" w:rsidRPr="00343A81" w:rsidRDefault="003479BC" w:rsidP="00CE226F">
      <w:pPr>
        <w:pStyle w:val="af8"/>
        <w:numPr>
          <w:ilvl w:val="2"/>
          <w:numId w:val="63"/>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E226F">
      <w:pPr>
        <w:numPr>
          <w:ilvl w:val="2"/>
          <w:numId w:val="63"/>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E226F">
      <w:pPr>
        <w:numPr>
          <w:ilvl w:val="2"/>
          <w:numId w:val="63"/>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E226F">
      <w:pPr>
        <w:numPr>
          <w:ilvl w:val="2"/>
          <w:numId w:val="63"/>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E226F">
      <w:pPr>
        <w:numPr>
          <w:ilvl w:val="2"/>
          <w:numId w:val="57"/>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E226F">
      <w:pPr>
        <w:numPr>
          <w:ilvl w:val="2"/>
          <w:numId w:val="57"/>
        </w:numPr>
        <w:ind w:left="1701" w:hanging="567"/>
        <w:contextualSpacing/>
        <w:jc w:val="both"/>
      </w:pPr>
      <w:r w:rsidRPr="00D57FC8">
        <w:lastRenderedPageBreak/>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E226F">
      <w:pPr>
        <w:numPr>
          <w:ilvl w:val="2"/>
          <w:numId w:val="57"/>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E226F">
      <w:pPr>
        <w:numPr>
          <w:ilvl w:val="2"/>
          <w:numId w:val="57"/>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0" w:name="_Toc524683011"/>
      <w:r w:rsidRPr="005034BE">
        <w:lastRenderedPageBreak/>
        <w:t xml:space="preserve">Раздел 7. </w:t>
      </w:r>
      <w:r w:rsidR="00CE4D94" w:rsidRPr="005034BE">
        <w:t>ТЕХНИЧЕСКАЯ ЧАСТЬ</w:t>
      </w:r>
      <w:bookmarkEnd w:id="260"/>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72D3898C"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Техническая часть представлена в приложении к на</w:t>
      </w:r>
      <w:r w:rsidR="008D1F47">
        <w:rPr>
          <w:i/>
          <w:color w:val="548DD4" w:themeColor="text2" w:themeTint="99"/>
        </w:rPr>
        <w:t>стоящей закупочной документации</w:t>
      </w:r>
      <w:r w:rsidRPr="00897A84">
        <w:rPr>
          <w:i/>
          <w:color w:val="548DD4" w:themeColor="text2" w:themeTint="99"/>
        </w:rPr>
        <w:t>.</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1"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1"/>
    </w:p>
    <w:p w14:paraId="53FEB00C" w14:textId="77777777" w:rsidR="00830718" w:rsidRPr="00830718" w:rsidRDefault="00830718" w:rsidP="0003284E">
      <w:pPr>
        <w:jc w:val="right"/>
      </w:pPr>
    </w:p>
    <w:p w14:paraId="6CB4B06C" w14:textId="7EEE3ED5"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Проект договора представлен в приложении к на</w:t>
      </w:r>
      <w:r w:rsidR="008D1F47">
        <w:rPr>
          <w:i/>
          <w:color w:val="548DD4" w:themeColor="text2" w:themeTint="99"/>
        </w:rPr>
        <w:t>стоящей закупочной документации</w:t>
      </w:r>
      <w:r w:rsidRPr="005E632E">
        <w:rPr>
          <w:i/>
          <w:color w:val="548DD4" w:themeColor="text2" w:themeTint="99"/>
        </w:rPr>
        <w:t>.</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0"/>
    <w:bookmarkEnd w:id="11"/>
    <w:bookmarkEnd w:id="12"/>
    <w:bookmarkEnd w:id="13"/>
    <w:bookmarkEnd w:id="14"/>
    <w:bookmarkEnd w:id="15"/>
    <w:bookmarkEnd w:id="16"/>
    <w:bookmarkEnd w:id="17"/>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2" w:name="_Toc524683013"/>
      <w:r>
        <w:lastRenderedPageBreak/>
        <w:t xml:space="preserve">Раздел </w:t>
      </w:r>
      <w:r w:rsidR="005A701E">
        <w:t>9</w:t>
      </w:r>
      <w:r>
        <w:t xml:space="preserve">. </w:t>
      </w:r>
      <w:r w:rsidR="00F27CCD" w:rsidRPr="00B32644">
        <w:t>РУКОВОДСТВО ПО ЭКСПЕРТНОЙ ОЦЕНКЕ</w:t>
      </w:r>
      <w:bookmarkEnd w:id="262"/>
    </w:p>
    <w:p w14:paraId="69A97F0B" w14:textId="77777777" w:rsidR="00830718" w:rsidRPr="00830718" w:rsidRDefault="00830718" w:rsidP="0003284E">
      <w:pPr>
        <w:jc w:val="right"/>
      </w:pPr>
    </w:p>
    <w:p w14:paraId="267BB2B9" w14:textId="04329A1D" w:rsidR="00A5170E" w:rsidRPr="00A5170E" w:rsidRDefault="00A5170E" w:rsidP="00A5170E">
      <w:pPr>
        <w:spacing w:before="120" w:after="60"/>
        <w:ind w:firstLine="851"/>
        <w:jc w:val="both"/>
        <w:rPr>
          <w:b/>
        </w:rPr>
      </w:pPr>
      <w:r w:rsidRPr="00A5170E">
        <w:rPr>
          <w:i/>
          <w:color w:val="548DD4" w:themeColor="text2" w:themeTint="99"/>
        </w:rPr>
        <w:t>Руководство по экспертной оценке представлено в приложении к на</w:t>
      </w:r>
      <w:r w:rsidR="008D1F47">
        <w:rPr>
          <w:i/>
          <w:color w:val="548DD4" w:themeColor="text2" w:themeTint="99"/>
        </w:rPr>
        <w:t>стоящей закупочной документации</w:t>
      </w:r>
      <w:r w:rsidRPr="00A5170E">
        <w:rPr>
          <w:i/>
          <w:color w:val="548DD4" w:themeColor="text2" w:themeTint="99"/>
        </w:rPr>
        <w:t>.</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3" w:name="_Toc524683014"/>
      <w:bookmarkStart w:id="264" w:name="_Ref55280368"/>
      <w:bookmarkStart w:id="265" w:name="_Toc55285361"/>
      <w:bookmarkStart w:id="266" w:name="_Toc55305390"/>
      <w:bookmarkStart w:id="267" w:name="_Toc57314671"/>
      <w:bookmarkStart w:id="268" w:name="_Toc69728985"/>
      <w:bookmarkStart w:id="269" w:name="_Toc309208619"/>
      <w:bookmarkStart w:id="270" w:name="ФОРМЫ"/>
      <w:r w:rsidRPr="00CB7168">
        <w:lastRenderedPageBreak/>
        <w:t>Раздел 10. ОБРАЗЦЫ ОСНОВНЫХ ФОРМ ДОКУМЕНТОВ, ВКЛЮЧАЕМЫХ В ЗАЯВКУ НА УЧАСТИЕ В ЗАКУПКЕ</w:t>
      </w:r>
      <w:bookmarkEnd w:id="263"/>
    </w:p>
    <w:p w14:paraId="1CBD9382" w14:textId="77777777" w:rsidR="00297AA2" w:rsidRPr="00297AA2" w:rsidRDefault="00297AA2" w:rsidP="00CE226F">
      <w:pPr>
        <w:numPr>
          <w:ilvl w:val="1"/>
          <w:numId w:val="46"/>
        </w:numPr>
        <w:spacing w:before="120" w:after="60"/>
        <w:contextualSpacing/>
        <w:outlineLvl w:val="0"/>
        <w:rPr>
          <w:b/>
        </w:rPr>
      </w:pPr>
      <w:r w:rsidRPr="00297AA2">
        <w:rPr>
          <w:b/>
        </w:rPr>
        <w:t xml:space="preserve"> </w:t>
      </w:r>
      <w:bookmarkStart w:id="271" w:name="_Toc422244219"/>
      <w:bookmarkStart w:id="272" w:name="_Toc515552745"/>
      <w:bookmarkStart w:id="273"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1"/>
      <w:bookmarkEnd w:id="272"/>
      <w:bookmarkEnd w:id="273"/>
    </w:p>
    <w:p w14:paraId="2FD0AF2E" w14:textId="77777777" w:rsidR="00297AA2" w:rsidRPr="00297AA2" w:rsidRDefault="00297AA2" w:rsidP="00CE226F">
      <w:pPr>
        <w:numPr>
          <w:ilvl w:val="2"/>
          <w:numId w:val="46"/>
        </w:numPr>
        <w:spacing w:before="60" w:after="60"/>
        <w:ind w:left="709"/>
        <w:contextualSpacing/>
        <w:jc w:val="both"/>
        <w:outlineLvl w:val="1"/>
      </w:pPr>
      <w:bookmarkStart w:id="274" w:name="_Toc422244220"/>
      <w:bookmarkStart w:id="275" w:name="_Toc515552746"/>
      <w:bookmarkStart w:id="276" w:name="_Toc524683016"/>
      <w:r w:rsidRPr="00297AA2">
        <w:t>Форма письма о подаче оферты</w:t>
      </w:r>
      <w:bookmarkEnd w:id="274"/>
      <w:bookmarkEnd w:id="275"/>
      <w:bookmarkEnd w:id="276"/>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7" w:name="_Toc422244221"/>
            <w:bookmarkStart w:id="278" w:name="_Toc515552747"/>
            <w:bookmarkStart w:id="279" w:name="_Toc524683017"/>
            <w:r w:rsidRPr="00297AA2">
              <w:rPr>
                <w:b/>
                <w:iCs/>
                <w:snapToGrid w:val="0"/>
                <w:color w:val="943634"/>
              </w:rPr>
              <w:t>БЛАНК УЧАСТНИКА</w:t>
            </w:r>
            <w:bookmarkEnd w:id="277"/>
            <w:bookmarkEnd w:id="278"/>
            <w:r w:rsidR="004909A7">
              <w:rPr>
                <w:b/>
                <w:iCs/>
                <w:snapToGrid w:val="0"/>
                <w:color w:val="943634"/>
              </w:rPr>
              <w:t xml:space="preserve"> ЗАКУПКИ</w:t>
            </w:r>
            <w:bookmarkEnd w:id="279"/>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w:t>
      </w:r>
      <w:r w:rsidRPr="0077046D">
        <w:rPr>
          <w:i/>
          <w:color w:val="548DD4" w:themeColor="text2" w:themeTint="99"/>
          <w:szCs w:val="28"/>
          <w:u w:val="single"/>
        </w:rPr>
        <w:lastRenderedPageBreak/>
        <w:t>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11C5312" w14:textId="77777777" w:rsidR="00A76764" w:rsidRPr="00297AA2" w:rsidRDefault="00A76764" w:rsidP="00A76764">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B71937">
      <w:pPr>
        <w:widowControl/>
        <w:numPr>
          <w:ilvl w:val="0"/>
          <w:numId w:val="73"/>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1"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2"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3"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4EC3C582" w14:textId="16871498" w:rsidR="00B71937" w:rsidRDefault="00B71937" w:rsidP="00B71937">
      <w:pPr>
        <w:spacing w:before="240"/>
        <w:ind w:firstLine="709"/>
        <w:jc w:val="both"/>
      </w:pPr>
      <w:r w:rsidRPr="00B71937">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lastRenderedPageBreak/>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280" w:name="_Toc422244222"/>
      <w:bookmarkStart w:id="281" w:name="_Toc515552748"/>
      <w:bookmarkStart w:id="282" w:name="_Toc524683018"/>
      <w:r w:rsidRPr="00297AA2">
        <w:rPr>
          <w:b/>
        </w:rPr>
        <w:lastRenderedPageBreak/>
        <w:t>Инструкции по заполнению</w:t>
      </w:r>
      <w:bookmarkEnd w:id="280"/>
      <w:bookmarkEnd w:id="281"/>
      <w:bookmarkEnd w:id="282"/>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3" w:name="_Toc422244223"/>
      <w:bookmarkStart w:id="284" w:name="_Toc515552749"/>
      <w:bookmarkStart w:id="285" w:name="_Toc524683019"/>
      <w:r w:rsidRPr="00297AA2">
        <w:rPr>
          <w:b/>
        </w:rPr>
        <w:lastRenderedPageBreak/>
        <w:t>10.2 Техническое предложение (форма 2)</w:t>
      </w:r>
      <w:bookmarkEnd w:id="283"/>
      <w:bookmarkEnd w:id="284"/>
      <w:bookmarkEnd w:id="285"/>
    </w:p>
    <w:p w14:paraId="09553B2A" w14:textId="77777777" w:rsidR="003A24A3" w:rsidRDefault="003A24A3" w:rsidP="003A24A3">
      <w:pPr>
        <w:jc w:val="both"/>
        <w:rPr>
          <w:i/>
          <w:color w:val="548DD4" w:themeColor="text2" w:themeTint="99"/>
        </w:rPr>
      </w:pPr>
      <w:bookmarkStart w:id="286" w:name="_Toc422244224"/>
      <w:bookmarkStart w:id="287"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8" w:name="_Toc524683020"/>
      <w:r w:rsidRPr="009A4F66">
        <w:rPr>
          <w:b/>
        </w:rPr>
        <w:t>Предложение не должно содержать сведений об участнике закупки</w:t>
      </w:r>
      <w:bookmarkEnd w:id="288"/>
    </w:p>
    <w:p w14:paraId="68091CA3" w14:textId="5077FADA" w:rsidR="00297AA2" w:rsidRPr="00297AA2" w:rsidRDefault="00297AA2" w:rsidP="003A24A3">
      <w:pPr>
        <w:spacing w:before="60" w:after="60"/>
        <w:jc w:val="both"/>
        <w:outlineLvl w:val="1"/>
        <w:rPr>
          <w:color w:val="4F81BD" w:themeColor="accent1"/>
        </w:rPr>
      </w:pPr>
      <w:bookmarkStart w:id="289" w:name="_Toc524683021"/>
      <w:r w:rsidRPr="00297AA2">
        <w:t xml:space="preserve">10.2.1 Форма Технического предложения </w:t>
      </w:r>
      <w:r w:rsidRPr="00297AA2">
        <w:rPr>
          <w:color w:val="4F81BD" w:themeColor="accent1"/>
        </w:rPr>
        <w:t>(на поставку товара)</w:t>
      </w:r>
      <w:bookmarkEnd w:id="286"/>
      <w:bookmarkEnd w:id="287"/>
      <w:bookmarkEnd w:id="289"/>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90" w:name="_Toc422244225"/>
      <w:bookmarkStart w:id="291" w:name="_Toc515552751"/>
      <w:bookmarkStart w:id="292" w:name="_Toc524683022"/>
      <w:r w:rsidRPr="009004F1">
        <w:rPr>
          <w:b/>
        </w:rPr>
        <w:lastRenderedPageBreak/>
        <w:t>10.2.</w:t>
      </w:r>
      <w:r w:rsidR="005C7877">
        <w:rPr>
          <w:b/>
        </w:rPr>
        <w:t>2</w:t>
      </w:r>
      <w:r w:rsidRPr="009004F1">
        <w:rPr>
          <w:b/>
        </w:rPr>
        <w:t xml:space="preserve"> Инструкции по заполнению</w:t>
      </w:r>
      <w:bookmarkEnd w:id="290"/>
      <w:bookmarkEnd w:id="291"/>
      <w:bookmarkEnd w:id="292"/>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93" w:name="_Toc422244226"/>
      <w:bookmarkStart w:id="294" w:name="_Toc515552752"/>
      <w:bookmarkStart w:id="295" w:name="_Toc524683023"/>
      <w:r w:rsidRPr="00297AA2">
        <w:rPr>
          <w:b/>
        </w:rPr>
        <w:lastRenderedPageBreak/>
        <w:t>2 Техническое предложение (форма 2)</w:t>
      </w:r>
      <w:bookmarkEnd w:id="293"/>
      <w:bookmarkEnd w:id="294"/>
      <w:bookmarkEnd w:id="295"/>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6" w:name="_Toc422244227"/>
      <w:bookmarkStart w:id="297" w:name="_Toc515552753"/>
      <w:bookmarkStart w:id="298"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6"/>
      <w:bookmarkEnd w:id="297"/>
      <w:bookmarkEnd w:id="298"/>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99" w:name="_Toc422244228"/>
      <w:bookmarkStart w:id="300" w:name="_Toc515552754"/>
      <w:bookmarkStart w:id="301" w:name="_Toc524683025"/>
      <w:r w:rsidRPr="00297AA2">
        <w:rPr>
          <w:b/>
        </w:rPr>
        <w:lastRenderedPageBreak/>
        <w:t>Инструкции по заполнению</w:t>
      </w:r>
      <w:bookmarkEnd w:id="299"/>
      <w:bookmarkEnd w:id="300"/>
      <w:bookmarkEnd w:id="301"/>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E226F">
      <w:pPr>
        <w:pStyle w:val="af8"/>
        <w:numPr>
          <w:ilvl w:val="1"/>
          <w:numId w:val="49"/>
        </w:numPr>
        <w:jc w:val="both"/>
        <w:rPr>
          <w:i/>
          <w:color w:val="548DD4" w:themeColor="text2" w:themeTint="99"/>
          <w:shd w:val="clear" w:color="auto" w:fill="FFFF99"/>
        </w:rPr>
      </w:pPr>
      <w:bookmarkStart w:id="302"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E226F">
      <w:pPr>
        <w:pStyle w:val="af8"/>
        <w:numPr>
          <w:ilvl w:val="0"/>
          <w:numId w:val="50"/>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E226F">
      <w:pPr>
        <w:pStyle w:val="af8"/>
        <w:numPr>
          <w:ilvl w:val="2"/>
          <w:numId w:val="51"/>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3"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3"/>
    <w:p w14:paraId="453859CE" w14:textId="77777777" w:rsidR="005A6296" w:rsidRDefault="005A6296" w:rsidP="00CE226F">
      <w:pPr>
        <w:pStyle w:val="af8"/>
        <w:numPr>
          <w:ilvl w:val="3"/>
          <w:numId w:val="51"/>
        </w:numPr>
        <w:ind w:left="993" w:hanging="993"/>
        <w:jc w:val="both"/>
        <w:rPr>
          <w:b/>
        </w:rPr>
      </w:pPr>
      <w:r w:rsidRPr="0075716B">
        <w:rPr>
          <w:b/>
        </w:rPr>
        <w:t>Инструкции по заполнению</w:t>
      </w:r>
    </w:p>
    <w:p w14:paraId="1DDA0C7B" w14:textId="308A1ABB" w:rsidR="005A6296" w:rsidRPr="000E7DF8" w:rsidRDefault="003A24A3" w:rsidP="00CE226F">
      <w:pPr>
        <w:pStyle w:val="af8"/>
        <w:numPr>
          <w:ilvl w:val="3"/>
          <w:numId w:val="51"/>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E226F">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4" w:name="_Toc515552755"/>
      <w:bookmarkStart w:id="305" w:name="_Toc524683026"/>
      <w:r w:rsidRPr="00297AA2">
        <w:rPr>
          <w:b/>
        </w:rPr>
        <w:lastRenderedPageBreak/>
        <w:t>10.4  Сводная таблица стоимости работ/услуг (форма 4)</w:t>
      </w:r>
      <w:bookmarkEnd w:id="302"/>
      <w:bookmarkEnd w:id="304"/>
      <w:bookmarkEnd w:id="305"/>
    </w:p>
    <w:p w14:paraId="61CF65D9" w14:textId="77777777" w:rsidR="007A7958" w:rsidRDefault="007A7958" w:rsidP="007A7958">
      <w:pPr>
        <w:spacing w:before="60" w:after="60"/>
        <w:jc w:val="both"/>
        <w:outlineLvl w:val="1"/>
      </w:pPr>
      <w:bookmarkStart w:id="306" w:name="_Toc422244234"/>
      <w:bookmarkStart w:id="307" w:name="_Toc515552756"/>
      <w:bookmarkStart w:id="308" w:name="_Toc524680817"/>
      <w:bookmarkStart w:id="309" w:name="_Toc524683028"/>
      <w:bookmarkStart w:id="310" w:name="_Toc422244236"/>
      <w:bookmarkStart w:id="311" w:name="_Toc515552758"/>
      <w:r w:rsidRPr="00297AA2">
        <w:t>10.4.1 Форма сводной таблицы стоимости работ/услуг</w:t>
      </w:r>
      <w:bookmarkEnd w:id="306"/>
      <w:bookmarkEnd w:id="307"/>
      <w:bookmarkEnd w:id="308"/>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49.55pt" o:ole="">
            <v:imagedata r:id="rId24" o:title=""/>
          </v:shape>
          <o:OLEObject Type="Embed" ProgID="Package" ShapeID="_x0000_i1025" DrawAspect="Icon" ObjectID="_1615621152" r:id="rId25"/>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9"/>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2"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2"/>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3" w:name="_Toc524683030"/>
            <w:r w:rsidRPr="00E76FBD">
              <w:rPr>
                <w:b/>
                <w:iCs/>
                <w:snapToGrid w:val="0"/>
                <w:color w:val="943634"/>
              </w:rPr>
              <w:t>БЛАНК УЧАСТНИКА ЗАКУПКИ</w:t>
            </w:r>
            <w:bookmarkEnd w:id="313"/>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77777777" w:rsidR="00E76FBD" w:rsidRPr="00E76FBD" w:rsidRDefault="00E76FBD" w:rsidP="00E76FBD">
      <w:pPr>
        <w:ind w:firstLine="708"/>
        <w:jc w:val="both"/>
      </w:pP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10"/>
    <w:bookmarkEnd w:id="311"/>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4" w:name="_Toc422244237"/>
      <w:bookmarkStart w:id="315" w:name="_Toc515552759"/>
      <w:bookmarkStart w:id="316" w:name="_Toc524683031"/>
      <w:r w:rsidRPr="00297AA2">
        <w:rPr>
          <w:b/>
        </w:rPr>
        <w:lastRenderedPageBreak/>
        <w:t>10.5 Протокол разногласий к проекту Договора (форма 5)</w:t>
      </w:r>
      <w:bookmarkEnd w:id="314"/>
      <w:bookmarkEnd w:id="315"/>
      <w:bookmarkEnd w:id="316"/>
    </w:p>
    <w:p w14:paraId="3C4A7F11" w14:textId="77777777" w:rsidR="00297AA2" w:rsidRPr="00297AA2" w:rsidRDefault="00297AA2" w:rsidP="00297AA2">
      <w:pPr>
        <w:spacing w:before="60" w:after="60"/>
        <w:jc w:val="both"/>
        <w:outlineLvl w:val="1"/>
      </w:pPr>
      <w:bookmarkStart w:id="317" w:name="_Toc422244238"/>
      <w:bookmarkStart w:id="318" w:name="_Toc515552760"/>
      <w:bookmarkStart w:id="319" w:name="_Toc524683032"/>
      <w:r w:rsidRPr="00297AA2">
        <w:t>10.5.1 Форма Протокола разногласий к проекту Договора</w:t>
      </w:r>
      <w:bookmarkEnd w:id="317"/>
      <w:bookmarkEnd w:id="318"/>
      <w:bookmarkEnd w:id="319"/>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0" w:name="_Toc422244239"/>
      <w:bookmarkStart w:id="321" w:name="_Toc425352018"/>
      <w:bookmarkStart w:id="322" w:name="_Toc425411394"/>
      <w:bookmarkStart w:id="323" w:name="_Toc425433764"/>
      <w:r w:rsidRPr="0042256C">
        <w:rPr>
          <w:b/>
        </w:rPr>
        <w:lastRenderedPageBreak/>
        <w:t>10.5.2 Инструкции по заполнению Протокола разногласий к проекту Договора</w:t>
      </w:r>
      <w:bookmarkEnd w:id="320"/>
      <w:bookmarkEnd w:id="321"/>
      <w:bookmarkEnd w:id="322"/>
      <w:bookmarkEnd w:id="323"/>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4" w:name="_Toc422244240"/>
      <w:bookmarkStart w:id="325" w:name="_Toc515552761"/>
      <w:bookmarkStart w:id="326"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4"/>
      <w:bookmarkEnd w:id="325"/>
      <w:bookmarkEnd w:id="326"/>
    </w:p>
    <w:p w14:paraId="3D3E218F" w14:textId="14AEAE81" w:rsidR="00297AA2" w:rsidRPr="00297AA2" w:rsidRDefault="00297AA2" w:rsidP="00297AA2">
      <w:pPr>
        <w:spacing w:before="60" w:after="60"/>
        <w:jc w:val="both"/>
        <w:outlineLvl w:val="1"/>
      </w:pPr>
      <w:bookmarkStart w:id="327" w:name="_Toc422244241"/>
      <w:bookmarkStart w:id="328" w:name="_Toc515552762"/>
      <w:bookmarkStart w:id="329" w:name="_Toc524683034"/>
      <w:r w:rsidRPr="00297AA2">
        <w:t>10.6.1 Форма календарного плана</w:t>
      </w:r>
      <w:bookmarkEnd w:id="327"/>
      <w:bookmarkEnd w:id="328"/>
      <w:r w:rsidRPr="00297AA2">
        <w:t xml:space="preserve"> </w:t>
      </w:r>
      <w:r w:rsidR="009F7B4A">
        <w:t>работ/услуг</w:t>
      </w:r>
      <w:bookmarkEnd w:id="329"/>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0" w:name="_Toc422244242"/>
      <w:bookmarkStart w:id="331" w:name="_Toc515552763"/>
      <w:bookmarkStart w:id="332" w:name="_Toc524683035"/>
      <w:r w:rsidRPr="00297AA2">
        <w:rPr>
          <w:b/>
        </w:rPr>
        <w:lastRenderedPageBreak/>
        <w:t>10.6.2 Инструкции по заполнению</w:t>
      </w:r>
      <w:bookmarkEnd w:id="330"/>
      <w:bookmarkEnd w:id="331"/>
      <w:bookmarkEnd w:id="332"/>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3" w:name="_Toc422244243"/>
    </w:p>
    <w:p w14:paraId="1F0A43FC" w14:textId="77777777" w:rsidR="00297AA2" w:rsidRPr="00297AA2" w:rsidRDefault="00297AA2" w:rsidP="00AA46C8">
      <w:pPr>
        <w:pageBreakBefore/>
        <w:spacing w:before="120" w:after="60"/>
        <w:outlineLvl w:val="0"/>
        <w:rPr>
          <w:b/>
        </w:rPr>
      </w:pPr>
      <w:bookmarkStart w:id="334" w:name="_Toc515552764"/>
      <w:bookmarkStart w:id="335" w:name="_Toc524683036"/>
      <w:r w:rsidRPr="00297AA2">
        <w:rPr>
          <w:b/>
        </w:rPr>
        <w:lastRenderedPageBreak/>
        <w:t>10.7 График оплаты (форма 7)</w:t>
      </w:r>
      <w:bookmarkEnd w:id="333"/>
      <w:bookmarkEnd w:id="334"/>
      <w:bookmarkEnd w:id="335"/>
    </w:p>
    <w:p w14:paraId="67DEE506" w14:textId="77777777" w:rsidR="00297AA2" w:rsidRPr="00297AA2" w:rsidRDefault="00297AA2" w:rsidP="00297AA2">
      <w:pPr>
        <w:spacing w:before="60" w:after="60"/>
        <w:jc w:val="both"/>
        <w:outlineLvl w:val="1"/>
      </w:pPr>
      <w:bookmarkStart w:id="336" w:name="_Toc422244244"/>
      <w:bookmarkStart w:id="337" w:name="_Toc515552765"/>
      <w:bookmarkStart w:id="338" w:name="_Toc524683037"/>
      <w:r w:rsidRPr="00297AA2">
        <w:t>10.7.1 Форма графика оплаты</w:t>
      </w:r>
      <w:bookmarkEnd w:id="336"/>
      <w:bookmarkEnd w:id="337"/>
      <w:bookmarkEnd w:id="338"/>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7617A6EB" w:rsidR="007A7958" w:rsidRDefault="007A7958" w:rsidP="00782665">
      <w:pPr>
        <w:spacing w:before="240" w:after="120"/>
        <w:jc w:val="center"/>
        <w:rPr>
          <w:b/>
        </w:rPr>
      </w:pPr>
      <w:r>
        <w:rPr>
          <w:b/>
        </w:rPr>
        <w:object w:dxaOrig="1875" w:dyaOrig="765" w14:anchorId="275B56A4">
          <v:shape id="_x0000_i1026" type="#_x0000_t75" style="width:93.3pt;height:38pt" o:ole="">
            <v:imagedata r:id="rId26" o:title=""/>
          </v:shape>
          <o:OLEObject Type="Embed" ProgID="Package" ShapeID="_x0000_i1026" DrawAspect="Content" ObjectID="_1615621153" r:id="rId27"/>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9" w:name="_Toc515552766"/>
      <w:bookmarkStart w:id="340" w:name="_Toc425433770"/>
      <w:bookmarkStart w:id="341" w:name="_Toc425411400"/>
      <w:bookmarkStart w:id="342" w:name="_Toc425352024"/>
      <w:bookmarkStart w:id="343" w:name="_Toc422244245"/>
      <w:bookmarkStart w:id="344" w:name="_Toc524683038"/>
      <w:r w:rsidRPr="008364C8">
        <w:rPr>
          <w:b/>
        </w:rPr>
        <w:lastRenderedPageBreak/>
        <w:t>10.7.2 Инструкции по заполнению</w:t>
      </w:r>
      <w:bookmarkEnd w:id="339"/>
      <w:bookmarkEnd w:id="340"/>
      <w:bookmarkEnd w:id="341"/>
      <w:bookmarkEnd w:id="342"/>
      <w:bookmarkEnd w:id="343"/>
      <w:bookmarkEnd w:id="344"/>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5" w:name="_Toc422244246"/>
      <w:bookmarkStart w:id="346" w:name="_Toc515552767"/>
      <w:bookmarkStart w:id="347" w:name="_Toc524683039"/>
      <w:r w:rsidRPr="00297AA2">
        <w:rPr>
          <w:b/>
        </w:rPr>
        <w:lastRenderedPageBreak/>
        <w:t>10.8  Анкета участника закупки (форма 8)</w:t>
      </w:r>
      <w:bookmarkEnd w:id="345"/>
      <w:bookmarkEnd w:id="346"/>
      <w:bookmarkEnd w:id="347"/>
    </w:p>
    <w:p w14:paraId="0C47DA70" w14:textId="67A1727E" w:rsidR="00297AA2" w:rsidRPr="00297AA2" w:rsidRDefault="00297AA2" w:rsidP="00297AA2">
      <w:pPr>
        <w:spacing w:before="60" w:after="60"/>
        <w:jc w:val="both"/>
        <w:outlineLvl w:val="1"/>
      </w:pPr>
      <w:bookmarkStart w:id="348" w:name="_Toc422244247"/>
      <w:bookmarkStart w:id="349" w:name="_Toc515552768"/>
      <w:bookmarkStart w:id="350" w:name="_Toc524683040"/>
      <w:r w:rsidRPr="00297AA2">
        <w:t>10.8.1 Форма Анкеты участника закупки</w:t>
      </w:r>
      <w:bookmarkEnd w:id="348"/>
      <w:bookmarkEnd w:id="349"/>
      <w:bookmarkEnd w:id="350"/>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1" w:name="_Toc422244248"/>
      <w:bookmarkStart w:id="352" w:name="_Toc515552769"/>
      <w:bookmarkStart w:id="353" w:name="_Toc524683041"/>
      <w:r w:rsidRPr="00297AA2">
        <w:rPr>
          <w:b/>
        </w:rPr>
        <w:lastRenderedPageBreak/>
        <w:t>10.8.2 Инструкции по заполнению</w:t>
      </w:r>
      <w:bookmarkEnd w:id="351"/>
      <w:bookmarkEnd w:id="352"/>
      <w:bookmarkEnd w:id="353"/>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4" w:name="_Toc422244249"/>
      <w:bookmarkStart w:id="355" w:name="_Toc515552770"/>
      <w:bookmarkStart w:id="356" w:name="_Toc524683042"/>
      <w:r w:rsidRPr="00297AA2">
        <w:rPr>
          <w:b/>
        </w:rPr>
        <w:lastRenderedPageBreak/>
        <w:t>10.9 Справка о перечне и годовых объемах выполнения аналогичных договоров (форма 9)</w:t>
      </w:r>
      <w:bookmarkEnd w:id="354"/>
      <w:bookmarkEnd w:id="355"/>
      <w:bookmarkEnd w:id="356"/>
    </w:p>
    <w:p w14:paraId="73A8F05D" w14:textId="77777777" w:rsidR="00297AA2" w:rsidRPr="00297AA2" w:rsidRDefault="00297AA2" w:rsidP="00297AA2">
      <w:pPr>
        <w:spacing w:before="60" w:after="60"/>
        <w:jc w:val="both"/>
        <w:outlineLvl w:val="1"/>
      </w:pPr>
      <w:bookmarkStart w:id="357" w:name="_Toc422244250"/>
      <w:bookmarkStart w:id="358" w:name="_Toc515552771"/>
      <w:bookmarkStart w:id="359" w:name="_Toc524683043"/>
      <w:r w:rsidRPr="00297AA2">
        <w:t>10.9.1 Форма Справки о перечне и годовых объемах выполнения аналогичных договоров</w:t>
      </w:r>
      <w:bookmarkEnd w:id="357"/>
      <w:bookmarkEnd w:id="358"/>
      <w:bookmarkEnd w:id="359"/>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0" w:name="_Toc422244251"/>
      <w:bookmarkStart w:id="361" w:name="_Toc515552772"/>
      <w:bookmarkStart w:id="362" w:name="_Toc524683044"/>
      <w:r w:rsidRPr="00297AA2">
        <w:rPr>
          <w:b/>
        </w:rPr>
        <w:lastRenderedPageBreak/>
        <w:t>10.9.2 Инструкции по заполнению</w:t>
      </w:r>
      <w:bookmarkEnd w:id="360"/>
      <w:bookmarkEnd w:id="361"/>
      <w:bookmarkEnd w:id="36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3" w:name="_Toc422244252"/>
      <w:bookmarkStart w:id="364" w:name="_Toc515552773"/>
      <w:bookmarkStart w:id="365"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3"/>
      <w:bookmarkEnd w:id="364"/>
      <w:bookmarkEnd w:id="365"/>
    </w:p>
    <w:p w14:paraId="635E892B" w14:textId="77777777" w:rsidR="00297AA2" w:rsidRPr="00297AA2" w:rsidRDefault="00297AA2" w:rsidP="00297AA2">
      <w:pPr>
        <w:spacing w:before="60" w:after="60"/>
        <w:jc w:val="both"/>
        <w:outlineLvl w:val="1"/>
      </w:pPr>
      <w:bookmarkStart w:id="366" w:name="_Toc422244253"/>
      <w:bookmarkStart w:id="367" w:name="_Toc515552774"/>
      <w:bookmarkStart w:id="368" w:name="_Toc524683046"/>
      <w:r w:rsidRPr="00297AA2">
        <w:t>10.10.1 Форма Справки о материально-технических ресурсах</w:t>
      </w:r>
      <w:bookmarkEnd w:id="366"/>
      <w:bookmarkEnd w:id="367"/>
      <w:bookmarkEnd w:id="368"/>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9" w:name="_Toc422244254"/>
      <w:bookmarkStart w:id="370" w:name="_Toc515552775"/>
      <w:bookmarkStart w:id="371" w:name="_Toc524683047"/>
      <w:r w:rsidRPr="00297AA2">
        <w:rPr>
          <w:b/>
        </w:rPr>
        <w:lastRenderedPageBreak/>
        <w:t>10.10.2 Инструкции по заполнению</w:t>
      </w:r>
      <w:bookmarkEnd w:id="369"/>
      <w:bookmarkEnd w:id="370"/>
      <w:bookmarkEnd w:id="371"/>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2" w:name="_Toc422244255"/>
      <w:bookmarkStart w:id="373" w:name="_Toc515552776"/>
      <w:bookmarkStart w:id="374" w:name="_Toc524683048"/>
      <w:r w:rsidRPr="00297AA2">
        <w:rPr>
          <w:b/>
        </w:rPr>
        <w:lastRenderedPageBreak/>
        <w:t>10.11 Справ</w:t>
      </w:r>
      <w:r w:rsidR="007F5C8D">
        <w:rPr>
          <w:b/>
        </w:rPr>
        <w:t>ка о кадровых ресурсах (форма 11</w:t>
      </w:r>
      <w:r w:rsidRPr="00297AA2">
        <w:rPr>
          <w:b/>
        </w:rPr>
        <w:t>)</w:t>
      </w:r>
      <w:bookmarkEnd w:id="372"/>
      <w:bookmarkEnd w:id="373"/>
      <w:bookmarkEnd w:id="374"/>
    </w:p>
    <w:p w14:paraId="66C9AE56" w14:textId="77777777" w:rsidR="00297AA2" w:rsidRPr="00297AA2" w:rsidRDefault="00297AA2" w:rsidP="00297AA2">
      <w:pPr>
        <w:spacing w:before="60" w:after="60"/>
        <w:jc w:val="both"/>
        <w:outlineLvl w:val="1"/>
      </w:pPr>
      <w:bookmarkStart w:id="375" w:name="_Toc422244256"/>
      <w:bookmarkStart w:id="376" w:name="_Toc515552777"/>
      <w:bookmarkStart w:id="377" w:name="_Toc524683049"/>
      <w:r w:rsidRPr="00297AA2">
        <w:t>10.11.1 .Форма Справки о кадровых ресурсах</w:t>
      </w:r>
      <w:bookmarkEnd w:id="375"/>
      <w:bookmarkEnd w:id="376"/>
      <w:bookmarkEnd w:id="377"/>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8" w:name="_Toc422244257"/>
      <w:bookmarkStart w:id="379" w:name="_Toc515552778"/>
    </w:p>
    <w:p w14:paraId="02A1BA4B" w14:textId="77777777" w:rsidR="00297AA2" w:rsidRPr="00297AA2" w:rsidRDefault="00297AA2" w:rsidP="00297AA2">
      <w:pPr>
        <w:spacing w:before="60" w:after="60"/>
        <w:jc w:val="both"/>
        <w:outlineLvl w:val="1"/>
        <w:rPr>
          <w:b/>
        </w:rPr>
      </w:pPr>
      <w:bookmarkStart w:id="380" w:name="_Toc524683050"/>
      <w:r w:rsidRPr="00297AA2">
        <w:rPr>
          <w:b/>
        </w:rPr>
        <w:t>10.11.2 Инструкции по заполнению</w:t>
      </w:r>
      <w:bookmarkEnd w:id="378"/>
      <w:bookmarkEnd w:id="379"/>
      <w:bookmarkEnd w:id="380"/>
    </w:p>
    <w:p w14:paraId="11748772" w14:textId="23D0C6EB" w:rsidR="00297AA2" w:rsidRPr="00297AA2" w:rsidRDefault="00297AA2" w:rsidP="00297AA2">
      <w:pPr>
        <w:spacing w:before="60" w:after="60"/>
        <w:jc w:val="both"/>
      </w:pPr>
      <w:r w:rsidRPr="00297AA2">
        <w:lastRenderedPageBreak/>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1" w:name="_Toc422244258"/>
      <w:bookmarkStart w:id="382" w:name="_Toc515552779"/>
      <w:bookmarkStart w:id="383"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1"/>
      <w:bookmarkEnd w:id="382"/>
      <w:bookmarkEnd w:id="383"/>
    </w:p>
    <w:p w14:paraId="741A31E7" w14:textId="16E685CF" w:rsidR="00297AA2" w:rsidRPr="00297AA2" w:rsidRDefault="00297AA2" w:rsidP="00297AA2">
      <w:pPr>
        <w:spacing w:before="60" w:after="60"/>
        <w:jc w:val="both"/>
        <w:outlineLvl w:val="1"/>
      </w:pPr>
      <w:bookmarkStart w:id="384" w:name="_Toc422244259"/>
      <w:bookmarkStart w:id="385" w:name="_Toc515552780"/>
      <w:bookmarkStart w:id="386"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4"/>
      <w:bookmarkEnd w:id="385"/>
      <w:bookmarkEnd w:id="386"/>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7" w:name="_Toc422244260"/>
      <w:bookmarkStart w:id="388" w:name="_Toc515552781"/>
      <w:bookmarkStart w:id="389" w:name="_Toc524683053"/>
      <w:r w:rsidRPr="00297AA2">
        <w:rPr>
          <w:b/>
        </w:rPr>
        <w:lastRenderedPageBreak/>
        <w:t>10.12.2 Инструкции по заполнению</w:t>
      </w:r>
      <w:bookmarkEnd w:id="387"/>
      <w:bookmarkEnd w:id="388"/>
      <w:bookmarkEnd w:id="389"/>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0" w:name="_Toc422244261"/>
      <w:bookmarkStart w:id="391" w:name="_Toc515552782"/>
      <w:bookmarkStart w:id="392" w:name="_Toc524683054"/>
      <w:r w:rsidRPr="00297AA2">
        <w:rPr>
          <w:b/>
        </w:rPr>
        <w:lastRenderedPageBreak/>
        <w:t>10.13 Опись документов, содержащихся в заявке на участие в закупке (форма 13)</w:t>
      </w:r>
      <w:bookmarkEnd w:id="390"/>
      <w:bookmarkEnd w:id="391"/>
      <w:bookmarkEnd w:id="392"/>
    </w:p>
    <w:p w14:paraId="70D2A3E3" w14:textId="77777777" w:rsidR="00297AA2" w:rsidRPr="00297AA2" w:rsidRDefault="00297AA2" w:rsidP="00297AA2">
      <w:pPr>
        <w:spacing w:before="60" w:after="60"/>
        <w:jc w:val="both"/>
        <w:outlineLvl w:val="1"/>
      </w:pPr>
      <w:bookmarkStart w:id="393" w:name="_Toc422244262"/>
      <w:bookmarkStart w:id="394" w:name="_Toc515552783"/>
      <w:bookmarkStart w:id="395" w:name="_Toc524683055"/>
      <w:r w:rsidRPr="00297AA2">
        <w:t>10.13.1 Форма описи документов, содержащихся в заявке на участие в закупке</w:t>
      </w:r>
      <w:bookmarkEnd w:id="393"/>
      <w:bookmarkEnd w:id="394"/>
      <w:bookmarkEnd w:id="395"/>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6" w:name="_Toc422244263"/>
      <w:bookmarkStart w:id="397" w:name="_Toc515552784"/>
      <w:bookmarkStart w:id="398" w:name="_Toc524683056"/>
      <w:r w:rsidRPr="00297AA2">
        <w:rPr>
          <w:b/>
        </w:rPr>
        <w:lastRenderedPageBreak/>
        <w:t>10.13.2 Инструкции по заполнению</w:t>
      </w:r>
      <w:bookmarkEnd w:id="396"/>
      <w:bookmarkEnd w:id="397"/>
      <w:bookmarkEnd w:id="398"/>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9" w:name="_Toc422244264"/>
      <w:bookmarkStart w:id="400" w:name="_Toc515552785"/>
      <w:bookmarkStart w:id="401" w:name="_Toc524683057"/>
      <w:r w:rsidRPr="00297AA2">
        <w:rPr>
          <w:b/>
        </w:rPr>
        <w:lastRenderedPageBreak/>
        <w:t>10.14 Справка об участии в судебных разбирательствах (форма 14)</w:t>
      </w:r>
      <w:bookmarkEnd w:id="399"/>
      <w:bookmarkEnd w:id="400"/>
      <w:bookmarkEnd w:id="401"/>
    </w:p>
    <w:p w14:paraId="58F735B8" w14:textId="77777777" w:rsidR="00297AA2" w:rsidRPr="00297AA2" w:rsidRDefault="00297AA2" w:rsidP="00297AA2">
      <w:pPr>
        <w:spacing w:before="60" w:after="60"/>
        <w:jc w:val="both"/>
        <w:outlineLvl w:val="1"/>
      </w:pPr>
      <w:bookmarkStart w:id="402" w:name="_Toc422244265"/>
      <w:bookmarkStart w:id="403" w:name="_Toc515552786"/>
      <w:bookmarkStart w:id="404" w:name="_Toc524683058"/>
      <w:r w:rsidRPr="00297AA2">
        <w:t>10.14.1 Форма справки об участии в судебных разбирательствах</w:t>
      </w:r>
      <w:bookmarkEnd w:id="402"/>
      <w:bookmarkEnd w:id="403"/>
      <w:bookmarkEnd w:id="404"/>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5" w:name="_Toc422244266"/>
            <w:bookmarkStart w:id="406" w:name="_Toc515552787"/>
            <w:bookmarkStart w:id="407" w:name="_Toc524683059"/>
            <w:r w:rsidRPr="00297AA2">
              <w:rPr>
                <w:sz w:val="22"/>
                <w:szCs w:val="22"/>
              </w:rPr>
              <w:t>№ п/п</w:t>
            </w:r>
            <w:bookmarkEnd w:id="405"/>
            <w:bookmarkEnd w:id="406"/>
            <w:bookmarkEnd w:id="4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8" w:name="_Toc422244267"/>
            <w:bookmarkStart w:id="409" w:name="_Toc515552788"/>
            <w:bookmarkStart w:id="410" w:name="_Toc524683060"/>
            <w:r w:rsidRPr="00297AA2">
              <w:rPr>
                <w:sz w:val="22"/>
                <w:szCs w:val="22"/>
              </w:rPr>
              <w:t>Наименование суда</w:t>
            </w:r>
            <w:bookmarkEnd w:id="408"/>
            <w:bookmarkEnd w:id="409"/>
            <w:bookmarkEnd w:id="4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1" w:name="_Toc422244268"/>
            <w:bookmarkStart w:id="412" w:name="_Toc515552789"/>
            <w:bookmarkStart w:id="413" w:name="_Toc524683061"/>
            <w:r w:rsidRPr="00297AA2">
              <w:rPr>
                <w:sz w:val="22"/>
                <w:szCs w:val="22"/>
              </w:rPr>
              <w:t>Предмет и цена иска (в рублях)</w:t>
            </w:r>
            <w:bookmarkEnd w:id="411"/>
            <w:bookmarkEnd w:id="412"/>
            <w:bookmarkEnd w:id="4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4" w:name="_Toc422244269"/>
            <w:bookmarkStart w:id="415" w:name="_Toc515552790"/>
            <w:bookmarkStart w:id="416" w:name="_Toc524683062"/>
            <w:r w:rsidRPr="00297AA2">
              <w:rPr>
                <w:sz w:val="22"/>
                <w:szCs w:val="22"/>
              </w:rPr>
              <w:t>Решение суда и дата вступления решения в законную силу</w:t>
            </w:r>
            <w:bookmarkEnd w:id="414"/>
            <w:bookmarkEnd w:id="415"/>
            <w:bookmarkEnd w:id="4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7" w:name="_Toc422244270"/>
            <w:bookmarkStart w:id="418" w:name="_Toc515552791"/>
            <w:bookmarkStart w:id="419" w:name="_Toc524683063"/>
            <w:r w:rsidRPr="00297AA2">
              <w:rPr>
                <w:sz w:val="22"/>
                <w:szCs w:val="22"/>
              </w:rPr>
              <w:t>Форма процессуального участия участника закупки (истец, ответчик, третье лицо)</w:t>
            </w:r>
            <w:bookmarkEnd w:id="417"/>
            <w:bookmarkEnd w:id="418"/>
            <w:bookmarkEnd w:id="4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0" w:name="_Toc422244271"/>
            <w:bookmarkStart w:id="421" w:name="_Toc515552792"/>
            <w:bookmarkStart w:id="422" w:name="_Toc524683064"/>
            <w:r w:rsidRPr="00297AA2">
              <w:rPr>
                <w:sz w:val="22"/>
                <w:szCs w:val="22"/>
              </w:rPr>
              <w:t>Полное наименование других сторон с указанием их формы процессуального участия</w:t>
            </w:r>
            <w:bookmarkEnd w:id="420"/>
            <w:bookmarkEnd w:id="421"/>
            <w:bookmarkEnd w:id="42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3" w:name="_Toc422244272"/>
            <w:bookmarkStart w:id="424" w:name="_Toc515552793"/>
            <w:bookmarkStart w:id="425" w:name="_Toc524683065"/>
            <w:r w:rsidRPr="00297AA2">
              <w:rPr>
                <w:i/>
                <w:sz w:val="18"/>
                <w:szCs w:val="18"/>
                <w:lang w:val="en-US"/>
              </w:rPr>
              <w:t>1</w:t>
            </w:r>
            <w:bookmarkEnd w:id="423"/>
            <w:bookmarkEnd w:id="424"/>
            <w:bookmarkEnd w:id="4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6" w:name="_Toc422244273"/>
            <w:bookmarkStart w:id="427" w:name="_Toc515552794"/>
            <w:bookmarkStart w:id="428" w:name="_Toc524683066"/>
            <w:r w:rsidRPr="00297AA2">
              <w:rPr>
                <w:i/>
                <w:sz w:val="18"/>
                <w:szCs w:val="18"/>
                <w:lang w:val="en-US"/>
              </w:rPr>
              <w:t>2</w:t>
            </w:r>
            <w:bookmarkEnd w:id="426"/>
            <w:bookmarkEnd w:id="427"/>
            <w:bookmarkEnd w:id="4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9" w:name="_Toc422244274"/>
            <w:bookmarkStart w:id="430" w:name="_Toc515552795"/>
            <w:bookmarkStart w:id="431" w:name="_Toc524683067"/>
            <w:r w:rsidRPr="00297AA2">
              <w:rPr>
                <w:i/>
                <w:sz w:val="18"/>
                <w:szCs w:val="18"/>
                <w:lang w:val="en-US"/>
              </w:rPr>
              <w:t>3</w:t>
            </w:r>
            <w:bookmarkEnd w:id="429"/>
            <w:bookmarkEnd w:id="430"/>
            <w:bookmarkEnd w:id="43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2" w:name="_Toc422244275"/>
            <w:bookmarkStart w:id="433" w:name="_Toc515552796"/>
            <w:bookmarkStart w:id="434" w:name="_Toc524683068"/>
            <w:r w:rsidRPr="00297AA2">
              <w:rPr>
                <w:i/>
                <w:sz w:val="18"/>
                <w:szCs w:val="18"/>
                <w:lang w:val="en-US"/>
              </w:rPr>
              <w:t>4</w:t>
            </w:r>
            <w:bookmarkEnd w:id="432"/>
            <w:bookmarkEnd w:id="433"/>
            <w:bookmarkEnd w:id="4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5" w:name="_Toc422244276"/>
            <w:bookmarkStart w:id="436" w:name="_Toc515552797"/>
            <w:bookmarkStart w:id="437" w:name="_Toc524683069"/>
            <w:r w:rsidRPr="00297AA2">
              <w:rPr>
                <w:i/>
                <w:sz w:val="18"/>
                <w:szCs w:val="18"/>
                <w:lang w:val="en-US"/>
              </w:rPr>
              <w:t>5</w:t>
            </w:r>
            <w:bookmarkEnd w:id="435"/>
            <w:bookmarkEnd w:id="436"/>
            <w:bookmarkEnd w:id="4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8" w:name="_Toc422244277"/>
            <w:bookmarkStart w:id="439" w:name="_Toc515552798"/>
            <w:bookmarkStart w:id="440" w:name="_Toc524683070"/>
            <w:r w:rsidRPr="00297AA2">
              <w:rPr>
                <w:i/>
                <w:sz w:val="18"/>
                <w:szCs w:val="18"/>
                <w:lang w:val="en-US"/>
              </w:rPr>
              <w:t>6</w:t>
            </w:r>
            <w:bookmarkEnd w:id="438"/>
            <w:bookmarkEnd w:id="439"/>
            <w:bookmarkEnd w:id="440"/>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1" w:name="_Toc422244278"/>
      <w:bookmarkStart w:id="442" w:name="_Toc515552799"/>
      <w:bookmarkStart w:id="443" w:name="_Toc524683071"/>
      <w:r w:rsidRPr="00297AA2">
        <w:rPr>
          <w:b/>
        </w:rPr>
        <w:lastRenderedPageBreak/>
        <w:t>10.14.2 Инструкции по заполнению</w:t>
      </w:r>
      <w:bookmarkEnd w:id="441"/>
      <w:bookmarkEnd w:id="442"/>
      <w:bookmarkEnd w:id="443"/>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4" w:name="_Toc515552800"/>
      <w:bookmarkStart w:id="445"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4"/>
      <w:bookmarkEnd w:id="445"/>
    </w:p>
    <w:p w14:paraId="567D949E" w14:textId="774109A1" w:rsidR="005964CB" w:rsidRPr="00297AA2" w:rsidRDefault="005964CB" w:rsidP="005964CB">
      <w:pPr>
        <w:spacing w:before="60" w:after="60"/>
        <w:jc w:val="both"/>
        <w:outlineLvl w:val="1"/>
      </w:pPr>
      <w:bookmarkStart w:id="446" w:name="_Toc515552801"/>
      <w:bookmarkStart w:id="447"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6"/>
      <w:bookmarkEnd w:id="447"/>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8" w:name="_Toc515552802"/>
            <w:bookmarkStart w:id="449" w:name="_Toc524683074"/>
            <w:r w:rsidRPr="00297AA2">
              <w:rPr>
                <w:b/>
                <w:iCs/>
                <w:snapToGrid w:val="0"/>
                <w:color w:val="943634"/>
              </w:rPr>
              <w:t>БЛАНК УЧАСТНИКА</w:t>
            </w:r>
            <w:bookmarkEnd w:id="448"/>
            <w:r w:rsidR="00465B41">
              <w:rPr>
                <w:b/>
                <w:iCs/>
                <w:snapToGrid w:val="0"/>
                <w:color w:val="943634"/>
              </w:rPr>
              <w:t xml:space="preserve"> ЗАКУПКИ</w:t>
            </w:r>
            <w:bookmarkEnd w:id="449"/>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8"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50" w:name="_Toc422244288"/>
      <w:bookmarkStart w:id="451" w:name="_Toc515552803"/>
      <w:bookmarkStart w:id="452"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50"/>
      <w:bookmarkEnd w:id="451"/>
      <w:bookmarkEnd w:id="452"/>
    </w:p>
    <w:p w14:paraId="43750DCC" w14:textId="77777777" w:rsidR="00297AA2" w:rsidRPr="00297AA2" w:rsidRDefault="00297AA2" w:rsidP="00297AA2">
      <w:pPr>
        <w:spacing w:before="60" w:after="60"/>
        <w:jc w:val="both"/>
        <w:outlineLvl w:val="1"/>
      </w:pPr>
      <w:bookmarkStart w:id="453" w:name="_Toc422244289"/>
      <w:bookmarkStart w:id="454" w:name="_Toc515552804"/>
      <w:bookmarkStart w:id="455" w:name="_Toc524683076"/>
      <w:r w:rsidRPr="00297AA2">
        <w:t>10.1</w:t>
      </w:r>
      <w:r w:rsidR="00E23C22">
        <w:t>8</w:t>
      </w:r>
      <w:r w:rsidRPr="00297AA2">
        <w:t>.1 Форма банковской гарантии</w:t>
      </w:r>
      <w:bookmarkEnd w:id="453"/>
      <w:bookmarkEnd w:id="454"/>
      <w:bookmarkEnd w:id="455"/>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297AA2">
        <w:lastRenderedPageBreak/>
        <w:t>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6" w:name="_Toc422244290"/>
      <w:bookmarkStart w:id="457" w:name="_Toc515552805"/>
      <w:bookmarkStart w:id="458"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6"/>
      <w:bookmarkEnd w:id="457"/>
      <w:bookmarkEnd w:id="458"/>
    </w:p>
    <w:p w14:paraId="2B11FB9B" w14:textId="517B78F5" w:rsidR="00297AA2" w:rsidRPr="00297AA2" w:rsidRDefault="00297AA2" w:rsidP="00297AA2">
      <w:pPr>
        <w:spacing w:before="60" w:after="60"/>
        <w:jc w:val="both"/>
        <w:outlineLvl w:val="1"/>
      </w:pPr>
      <w:bookmarkStart w:id="459" w:name="_Toc422244291"/>
      <w:bookmarkStart w:id="460" w:name="_Toc515552806"/>
      <w:bookmarkStart w:id="461"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9"/>
      <w:bookmarkEnd w:id="460"/>
      <w:bookmarkEnd w:id="461"/>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2" w:name="_Toc422244292"/>
      <w:bookmarkStart w:id="463" w:name="_Toc515552807"/>
      <w:bookmarkStart w:id="464"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2"/>
      <w:bookmarkEnd w:id="463"/>
      <w:bookmarkEnd w:id="464"/>
    </w:p>
    <w:p w14:paraId="1DB611E2" w14:textId="77777777" w:rsidR="00297AA2" w:rsidRPr="00297AA2" w:rsidRDefault="00297AA2" w:rsidP="009004F1">
      <w:pPr>
        <w:spacing w:before="60" w:after="60"/>
        <w:jc w:val="both"/>
        <w:outlineLvl w:val="1"/>
      </w:pPr>
      <w:bookmarkStart w:id="465" w:name="_Toc422244293"/>
      <w:bookmarkStart w:id="466" w:name="_Toc515552808"/>
      <w:bookmarkStart w:id="467" w:name="_Toc524683080"/>
      <w:r w:rsidRPr="00297AA2">
        <w:t>10.2</w:t>
      </w:r>
      <w:r w:rsidR="00E23C22">
        <w:t>0</w:t>
      </w:r>
      <w:r w:rsidRPr="00297AA2">
        <w:t>.1 Форма банковской гарантии</w:t>
      </w:r>
      <w:bookmarkEnd w:id="465"/>
      <w:bookmarkEnd w:id="466"/>
      <w:bookmarkEnd w:id="467"/>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8" w:name="_Toc422244294"/>
      <w:bookmarkStart w:id="469" w:name="_Toc515552809"/>
      <w:bookmarkStart w:id="470"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8"/>
      <w:bookmarkEnd w:id="469"/>
      <w:bookmarkEnd w:id="470"/>
    </w:p>
    <w:p w14:paraId="58448C42" w14:textId="77777777" w:rsidR="00297AA2" w:rsidRPr="00297AA2" w:rsidRDefault="00297AA2" w:rsidP="00A21C6B">
      <w:pPr>
        <w:spacing w:before="60" w:after="60"/>
        <w:jc w:val="both"/>
        <w:outlineLvl w:val="1"/>
      </w:pPr>
      <w:bookmarkStart w:id="471" w:name="_Toc422244295"/>
      <w:bookmarkStart w:id="472" w:name="_Toc515552810"/>
      <w:bookmarkStart w:id="473" w:name="_Toc524683082"/>
      <w:r w:rsidRPr="00297AA2">
        <w:t>10.2</w:t>
      </w:r>
      <w:r w:rsidR="00E23C22">
        <w:t>1</w:t>
      </w:r>
      <w:r w:rsidRPr="00297AA2">
        <w:t>.1 Форма акта приемки Банковской гарантии</w:t>
      </w:r>
      <w:bookmarkEnd w:id="471"/>
      <w:bookmarkEnd w:id="472"/>
      <w:bookmarkEnd w:id="473"/>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4" w:name="_Toc422244296"/>
      <w:bookmarkStart w:id="475" w:name="_Toc515552811"/>
      <w:bookmarkStart w:id="476"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4"/>
      <w:bookmarkEnd w:id="475"/>
      <w:bookmarkEnd w:id="476"/>
    </w:p>
    <w:p w14:paraId="3FADD63D" w14:textId="77777777" w:rsidR="00297AA2" w:rsidRPr="00297AA2" w:rsidRDefault="00297AA2" w:rsidP="009004F1">
      <w:pPr>
        <w:spacing w:before="60" w:after="60"/>
        <w:jc w:val="both"/>
        <w:outlineLvl w:val="1"/>
      </w:pPr>
      <w:bookmarkStart w:id="477" w:name="_Toc422244297"/>
      <w:bookmarkStart w:id="478" w:name="_Toc515552812"/>
      <w:bookmarkStart w:id="479" w:name="_Toc524683084"/>
      <w:r w:rsidRPr="00297AA2">
        <w:t>10.2</w:t>
      </w:r>
      <w:r w:rsidR="00E23C22">
        <w:t>2</w:t>
      </w:r>
      <w:r w:rsidRPr="00297AA2">
        <w:t>.1 Форма справки о цепочке собственников компании</w:t>
      </w:r>
      <w:bookmarkEnd w:id="477"/>
      <w:bookmarkEnd w:id="478"/>
      <w:bookmarkEnd w:id="47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80" w:name="_Toc422244298"/>
    </w:p>
    <w:p w14:paraId="684510BD" w14:textId="77777777" w:rsidR="00297AA2" w:rsidRPr="009004F1" w:rsidRDefault="00297AA2" w:rsidP="00CE226F">
      <w:pPr>
        <w:numPr>
          <w:ilvl w:val="2"/>
          <w:numId w:val="46"/>
        </w:numPr>
        <w:spacing w:before="60" w:after="60"/>
        <w:ind w:left="0" w:firstLine="1"/>
        <w:jc w:val="both"/>
        <w:outlineLvl w:val="1"/>
        <w:rPr>
          <w:b/>
        </w:rPr>
      </w:pPr>
      <w:bookmarkStart w:id="481" w:name="_Toc515552813"/>
      <w:bookmarkStart w:id="482" w:name="_Toc524683085"/>
      <w:r w:rsidRPr="009004F1">
        <w:rPr>
          <w:b/>
        </w:rPr>
        <w:lastRenderedPageBreak/>
        <w:t>Инструкции по заполнению</w:t>
      </w:r>
      <w:bookmarkEnd w:id="480"/>
      <w:bookmarkEnd w:id="481"/>
      <w:bookmarkEnd w:id="482"/>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3" w:name="_Toc422244299"/>
      <w:bookmarkStart w:id="484" w:name="_Toc515552814"/>
      <w:bookmarkStart w:id="485"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3"/>
      <w:bookmarkEnd w:id="484"/>
      <w:bookmarkEnd w:id="485"/>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3144962D" w14:textId="77777777" w:rsidR="00297AA2" w:rsidRPr="00297AA2" w:rsidRDefault="00297AA2" w:rsidP="00CE226F">
      <w:pPr>
        <w:widowControl/>
        <w:numPr>
          <w:ilvl w:val="0"/>
          <w:numId w:val="36"/>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14:paraId="2F420CF9" w14:textId="77777777" w:rsidR="00297AA2" w:rsidRPr="00297AA2" w:rsidRDefault="00655B39" w:rsidP="00CE226F">
      <w:pPr>
        <w:widowControl/>
        <w:numPr>
          <w:ilvl w:val="0"/>
          <w:numId w:val="36"/>
        </w:numPr>
        <w:autoSpaceDE/>
        <w:autoSpaceDN/>
        <w:adjustRightInd/>
        <w:ind w:left="1418" w:hanging="567"/>
        <w:contextualSpacing/>
        <w:jc w:val="both"/>
      </w:pPr>
      <w:r w:rsidRPr="00655B39">
        <w:t>Публичное акционерное общество</w:t>
      </w:r>
      <w:r w:rsidR="00297AA2" w:rsidRPr="00297AA2">
        <w:t xml:space="preserve"> «Интер РАО ЕЭС» (119435, Россия, г. Москва, ул. Большая Пироговская, д. 27, стр. 2);</w:t>
      </w:r>
    </w:p>
    <w:p w14:paraId="13F87105" w14:textId="77777777" w:rsidR="00297AA2" w:rsidRPr="00297AA2" w:rsidRDefault="00297AA2" w:rsidP="00CE226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6"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7" w:name="_Toc515552815"/>
      <w:bookmarkStart w:id="488" w:name="_Toc524680877"/>
      <w:bookmarkEnd w:id="264"/>
      <w:bookmarkEnd w:id="265"/>
      <w:bookmarkEnd w:id="266"/>
      <w:bookmarkEnd w:id="267"/>
      <w:bookmarkEnd w:id="268"/>
      <w:bookmarkEnd w:id="269"/>
      <w:bookmarkEnd w:id="270"/>
      <w:bookmarkEnd w:id="486"/>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7"/>
      <w:bookmarkEnd w:id="488"/>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pt;height:49.55pt" o:ole="">
            <v:imagedata r:id="rId29" o:title=""/>
          </v:shape>
          <o:OLEObject Type="Embed" ProgID="Package" ShapeID="_x0000_i1027" DrawAspect="Icon" ObjectID="_1615621154" r:id="rId30"/>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7A7958">
      <w:pPr>
        <w:numPr>
          <w:ilvl w:val="2"/>
          <w:numId w:val="48"/>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7A7958">
      <w:pPr>
        <w:numPr>
          <w:ilvl w:val="3"/>
          <w:numId w:val="33"/>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7A7958">
      <w:pPr>
        <w:numPr>
          <w:ilvl w:val="3"/>
          <w:numId w:val="33"/>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9" w:name="_Toc515552816"/>
      <w:bookmarkStart w:id="490"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9"/>
      <w:bookmarkEnd w:id="490"/>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pt;height:49.55pt" o:ole="">
            <v:imagedata r:id="rId31" o:title=""/>
          </v:shape>
          <o:OLEObject Type="Embed" ProgID="Package" ShapeID="_x0000_i1028" DrawAspect="Icon" ObjectID="_1615621155" r:id="rId32"/>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91" w:name="_Toc425777465"/>
      <w:r w:rsidRPr="0078682A">
        <w:rPr>
          <w:b/>
        </w:rPr>
        <w:t>Инструкции по заполнению</w:t>
      </w:r>
      <w:bookmarkEnd w:id="491"/>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7A7958">
      <w:pPr>
        <w:numPr>
          <w:ilvl w:val="3"/>
          <w:numId w:val="33"/>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7A7958">
      <w:pPr>
        <w:numPr>
          <w:ilvl w:val="3"/>
          <w:numId w:val="33"/>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7A7958">
      <w:pPr>
        <w:numPr>
          <w:ilvl w:val="3"/>
          <w:numId w:val="33"/>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92" w:name="_Toc515552817"/>
      <w:bookmarkStart w:id="493"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2"/>
      <w:bookmarkEnd w:id="493"/>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pt;height:49.55pt" o:ole="">
            <v:imagedata r:id="rId33" o:title=""/>
          </v:shape>
          <o:OLEObject Type="Embed" ProgID="Package" ShapeID="_x0000_i1029" DrawAspect="Icon" ObjectID="_1615621156" r:id="rId34"/>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7A7958">
      <w:pPr>
        <w:numPr>
          <w:ilvl w:val="3"/>
          <w:numId w:val="33"/>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7A7958">
      <w:pPr>
        <w:numPr>
          <w:ilvl w:val="3"/>
          <w:numId w:val="33"/>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7A7958">
      <w:pPr>
        <w:numPr>
          <w:ilvl w:val="3"/>
          <w:numId w:val="33"/>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5"/>
          <w:headerReference w:type="default" r:id="rId36"/>
          <w:footerReference w:type="even" r:id="rId37"/>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4" w:name="_Toc422244314"/>
      <w:bookmarkStart w:id="495" w:name="_Toc515552821"/>
      <w:bookmarkStart w:id="496"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4"/>
      <w:bookmarkEnd w:id="495"/>
      <w:bookmarkEnd w:id="496"/>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pt;height:49.55pt" o:ole="">
            <v:imagedata r:id="rId38" o:title=""/>
          </v:shape>
          <o:OLEObject Type="Embed" ProgID="Package" ShapeID="_x0000_i1030" DrawAspect="Icon" ObjectID="_1615621157" r:id="rId39"/>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7" w:name="_Toc422244315"/>
      <w:bookmarkStart w:id="498" w:name="_Toc515552822"/>
      <w:bookmarkStart w:id="499"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7"/>
      <w:bookmarkEnd w:id="498"/>
      <w:bookmarkEnd w:id="499"/>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7A7958">
      <w:pPr>
        <w:widowControl/>
        <w:numPr>
          <w:ilvl w:val="0"/>
          <w:numId w:val="38"/>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7A7958">
      <w:pPr>
        <w:widowControl/>
        <w:numPr>
          <w:ilvl w:val="0"/>
          <w:numId w:val="38"/>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0" w:name="_Toc425777472"/>
      <w:bookmarkStart w:id="501"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500"/>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2"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502"/>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pt;height:49.55pt" o:ole="">
            <v:imagedata r:id="rId40" o:title=""/>
          </v:shape>
          <o:OLEObject Type="Embed" ProgID="Package" ShapeID="_x0000_i1031" DrawAspect="Icon" ObjectID="_1615621158" r:id="rId41"/>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3" w:name="_Toc425777474"/>
      <w:r>
        <w:rPr>
          <w:b/>
          <w:snapToGrid w:val="0"/>
        </w:rPr>
        <w:lastRenderedPageBreak/>
        <w:t xml:space="preserve">10.25.2.2 </w:t>
      </w:r>
      <w:r w:rsidRPr="009521EB">
        <w:rPr>
          <w:b/>
          <w:snapToGrid w:val="0"/>
        </w:rPr>
        <w:t>Инструкции по заполнению</w:t>
      </w:r>
      <w:bookmarkEnd w:id="503"/>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7A7958">
      <w:pPr>
        <w:widowControl/>
        <w:numPr>
          <w:ilvl w:val="0"/>
          <w:numId w:val="69"/>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7A7958">
      <w:pPr>
        <w:widowControl/>
        <w:numPr>
          <w:ilvl w:val="0"/>
          <w:numId w:val="69"/>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4"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4"/>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5"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5"/>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pt;height:49.55pt" o:ole="">
            <v:imagedata r:id="rId42" o:title=""/>
          </v:shape>
          <o:OLEObject Type="Embed" ProgID="Package" ShapeID="_x0000_i1032" DrawAspect="Icon" ObjectID="_1615621159" r:id="rId43"/>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6" w:name="_Toc425777468"/>
      <w:r>
        <w:rPr>
          <w:b/>
          <w:snapToGrid w:val="0"/>
        </w:rPr>
        <w:lastRenderedPageBreak/>
        <w:t xml:space="preserve">10.25.3.2 </w:t>
      </w:r>
      <w:r w:rsidRPr="009521EB">
        <w:rPr>
          <w:b/>
          <w:snapToGrid w:val="0"/>
        </w:rPr>
        <w:t>Инструкции по заполнению</w:t>
      </w:r>
      <w:bookmarkEnd w:id="506"/>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7A7958">
      <w:pPr>
        <w:widowControl/>
        <w:numPr>
          <w:ilvl w:val="0"/>
          <w:numId w:val="70"/>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7A7958">
      <w:pPr>
        <w:widowControl/>
        <w:numPr>
          <w:ilvl w:val="0"/>
          <w:numId w:val="70"/>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501"/>
    </w:p>
    <w:p w14:paraId="11464613" w14:textId="77777777" w:rsidR="007A7958" w:rsidRPr="001C19A1" w:rsidRDefault="007A7958" w:rsidP="007A7958">
      <w:pPr>
        <w:spacing w:before="60" w:after="60"/>
        <w:jc w:val="both"/>
        <w:outlineLvl w:val="1"/>
      </w:pPr>
      <w:bookmarkStart w:id="507"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7"/>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8" w:name="_Toc524680887"/>
            <w:r w:rsidRPr="001C19A1">
              <w:rPr>
                <w:b/>
                <w:iCs/>
                <w:snapToGrid w:val="0"/>
                <w:color w:val="943634"/>
              </w:rPr>
              <w:t>БЛАНК УЧАСТНИКА</w:t>
            </w:r>
            <w:bookmarkEnd w:id="508"/>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7A7958">
      <w:pPr>
        <w:pStyle w:val="afffd"/>
        <w:numPr>
          <w:ilvl w:val="0"/>
          <w:numId w:val="71"/>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7A7958">
      <w:pPr>
        <w:numPr>
          <w:ilvl w:val="0"/>
          <w:numId w:val="71"/>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4"/>
      <w:headerReference w:type="default" r:id="rId45"/>
      <w:footerReference w:type="even" r:id="rId4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084FA" w14:textId="77777777" w:rsidR="008D1F47" w:rsidRDefault="008D1F47" w:rsidP="00706E83">
      <w:r>
        <w:separator/>
      </w:r>
    </w:p>
  </w:endnote>
  <w:endnote w:type="continuationSeparator" w:id="0">
    <w:p w14:paraId="6ACD08B6" w14:textId="77777777" w:rsidR="008D1F47" w:rsidRDefault="008D1F47" w:rsidP="00706E83">
      <w:r>
        <w:continuationSeparator/>
      </w:r>
    </w:p>
  </w:endnote>
  <w:endnote w:id="1">
    <w:p w14:paraId="33360E67" w14:textId="77777777" w:rsidR="008D1F47" w:rsidRDefault="008D1F47" w:rsidP="00BC064E">
      <w:pPr>
        <w:pStyle w:val="afffb"/>
        <w:ind w:firstLine="567"/>
        <w:jc w:val="both"/>
      </w:pPr>
    </w:p>
  </w:endnote>
  <w:endnote w:id="2">
    <w:p w14:paraId="3BD348A1" w14:textId="77777777" w:rsidR="008D1F47" w:rsidRDefault="008D1F47" w:rsidP="0038051F">
      <w:pPr>
        <w:pStyle w:val="afffb"/>
        <w:jc w:val="both"/>
      </w:pPr>
    </w:p>
  </w:endnote>
  <w:endnote w:id="3">
    <w:p w14:paraId="33961FB5" w14:textId="77777777" w:rsidR="008D1F47" w:rsidRDefault="008D1F47"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8D1F47" w:rsidRDefault="008D1F47">
    <w:pPr>
      <w:pStyle w:val="af3"/>
    </w:pPr>
  </w:p>
  <w:p w14:paraId="1DCC7A43" w14:textId="77777777" w:rsidR="008D1F47" w:rsidRDefault="008D1F4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8D1F47" w:rsidRDefault="008D1F47">
    <w:pPr>
      <w:pStyle w:val="af3"/>
    </w:pPr>
  </w:p>
  <w:p w14:paraId="5778A669" w14:textId="77777777" w:rsidR="008D1F47" w:rsidRDefault="008D1F4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8D1F47" w:rsidRPr="00BA6F70" w:rsidRDefault="008D1F47" w:rsidP="008952AE">
    <w:pPr>
      <w:pStyle w:val="af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8D1F47" w:rsidRPr="00BA6F70" w:rsidRDefault="008D1F47"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34C45" w14:textId="77777777" w:rsidR="008D1F47" w:rsidRDefault="008D1F47" w:rsidP="00706E83">
      <w:r>
        <w:separator/>
      </w:r>
    </w:p>
  </w:footnote>
  <w:footnote w:type="continuationSeparator" w:id="0">
    <w:p w14:paraId="175D05FF" w14:textId="77777777" w:rsidR="008D1F47" w:rsidRDefault="008D1F47" w:rsidP="00706E83">
      <w:r>
        <w:continuationSeparator/>
      </w:r>
    </w:p>
  </w:footnote>
  <w:footnote w:id="1">
    <w:p w14:paraId="1AEC33A5" w14:textId="6CDE3239" w:rsidR="008D1F47" w:rsidRDefault="008D1F47"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8D1F47" w:rsidRDefault="008D1F47" w:rsidP="002E7915">
      <w:pPr>
        <w:pStyle w:val="afd"/>
      </w:pPr>
    </w:p>
  </w:footnote>
  <w:footnote w:id="2">
    <w:p w14:paraId="75293F39" w14:textId="7FA69C87" w:rsidR="008D1F47" w:rsidRDefault="008D1F47"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8D1F47" w:rsidRDefault="008D1F47" w:rsidP="00015A3A">
      <w:pPr>
        <w:pStyle w:val="afd"/>
      </w:pPr>
    </w:p>
  </w:footnote>
  <w:footnote w:id="3">
    <w:p w14:paraId="4C4F386F" w14:textId="77777777" w:rsidR="008D1F47" w:rsidRDefault="008D1F47" w:rsidP="00264343">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1634D058" w14:textId="77777777" w:rsidR="008D1F47" w:rsidRDefault="008D1F47" w:rsidP="00264343">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3298788" w14:textId="77777777" w:rsidR="008D1F47" w:rsidRDefault="008D1F47" w:rsidP="00264343">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B410B6D" w14:textId="77777777" w:rsidR="008D1F47" w:rsidRDefault="008D1F47" w:rsidP="00264343">
      <w:pPr>
        <w:pStyle w:val="afd"/>
      </w:pPr>
    </w:p>
  </w:footnote>
  <w:footnote w:id="4">
    <w:p w14:paraId="05A6E475" w14:textId="77777777" w:rsidR="008D1F47" w:rsidRPr="00117D04" w:rsidRDefault="008D1F47"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8D1F47" w:rsidRDefault="008D1F47">
    <w:pPr>
      <w:pStyle w:val="af1"/>
    </w:pPr>
  </w:p>
  <w:p w14:paraId="25734EEF" w14:textId="77777777" w:rsidR="008D1F47" w:rsidRDefault="008D1F4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8D1F47" w:rsidRDefault="008D1F47">
    <w:pPr>
      <w:pStyle w:val="af1"/>
    </w:pPr>
  </w:p>
  <w:p w14:paraId="0E435922" w14:textId="77777777" w:rsidR="008D1F47" w:rsidRDefault="008D1F4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8D1F47" w:rsidRPr="005B58D1" w:rsidRDefault="008D1F47"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8D1F47" w:rsidRDefault="008D1F47">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Content>
      <w:p w14:paraId="2CADF546" w14:textId="60B45240" w:rsidR="008D1F47" w:rsidRDefault="008D1F47">
        <w:pPr>
          <w:pStyle w:val="af1"/>
          <w:jc w:val="right"/>
        </w:pPr>
        <w:r>
          <w:fldChar w:fldCharType="begin"/>
        </w:r>
        <w:r>
          <w:instrText>PAGE   \* MERGEFORMAT</w:instrText>
        </w:r>
        <w:r>
          <w:fldChar w:fldCharType="separate"/>
        </w:r>
        <w:r w:rsidR="009107DE">
          <w:rPr>
            <w:noProof/>
          </w:rPr>
          <w:t>110</w:t>
        </w:r>
        <w:r>
          <w:fldChar w:fldCharType="end"/>
        </w:r>
      </w:p>
    </w:sdtContent>
  </w:sdt>
  <w:p w14:paraId="28A74E88" w14:textId="77777777" w:rsidR="008D1F47" w:rsidRDefault="008D1F47"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8D1F47" w:rsidRDefault="008D1F47">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F0E485C" w14:textId="3C08B7D5" w:rsidR="008D1F47" w:rsidRDefault="008D1F47">
        <w:pPr>
          <w:pStyle w:val="af1"/>
          <w:jc w:val="right"/>
        </w:pPr>
        <w:r>
          <w:fldChar w:fldCharType="begin"/>
        </w:r>
        <w:r>
          <w:instrText>PAGE   \* MERGEFORMAT</w:instrText>
        </w:r>
        <w:r>
          <w:fldChar w:fldCharType="separate"/>
        </w:r>
        <w:r w:rsidR="009107DE">
          <w:rPr>
            <w:noProof/>
          </w:rPr>
          <w:t>123</w:t>
        </w:r>
        <w:r>
          <w:fldChar w:fldCharType="end"/>
        </w:r>
      </w:p>
    </w:sdtContent>
  </w:sdt>
  <w:p w14:paraId="71FAC005" w14:textId="77777777" w:rsidR="008D1F47" w:rsidRDefault="008D1F47"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4"/>
  </w:num>
  <w:num w:numId="3">
    <w:abstractNumId w:val="19"/>
  </w:num>
  <w:num w:numId="4">
    <w:abstractNumId w:val="43"/>
  </w:num>
  <w:num w:numId="5">
    <w:abstractNumId w:val="32"/>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num>
  <w:num w:numId="9">
    <w:abstractNumId w:val="10"/>
  </w:num>
  <w:num w:numId="10">
    <w:abstractNumId w:val="57"/>
  </w:num>
  <w:num w:numId="11">
    <w:abstractNumId w:val="34"/>
  </w:num>
  <w:num w:numId="12">
    <w:abstractNumId w:val="30"/>
  </w:num>
  <w:num w:numId="13">
    <w:abstractNumId w:val="12"/>
  </w:num>
  <w:num w:numId="14">
    <w:abstractNumId w:val="18"/>
  </w:num>
  <w:num w:numId="15">
    <w:abstractNumId w:val="20"/>
  </w:num>
  <w:num w:numId="16">
    <w:abstractNumId w:val="4"/>
  </w:num>
  <w:num w:numId="17">
    <w:abstractNumId w:val="6"/>
  </w:num>
  <w:num w:numId="18">
    <w:abstractNumId w:val="48"/>
  </w:num>
  <w:num w:numId="19">
    <w:abstractNumId w:val="24"/>
  </w:num>
  <w:num w:numId="20">
    <w:abstractNumId w:val="33"/>
  </w:num>
  <w:num w:numId="21">
    <w:abstractNumId w:val="3"/>
  </w:num>
  <w:num w:numId="22">
    <w:abstractNumId w:val="2"/>
  </w:num>
  <w:num w:numId="23">
    <w:abstractNumId w:val="1"/>
  </w:num>
  <w:num w:numId="24">
    <w:abstractNumId w:val="0"/>
  </w:num>
  <w:num w:numId="25">
    <w:abstractNumId w:val="66"/>
  </w:num>
  <w:num w:numId="26">
    <w:abstractNumId w:val="62"/>
  </w:num>
  <w:num w:numId="27">
    <w:abstractNumId w:val="53"/>
  </w:num>
  <w:num w:numId="28">
    <w:abstractNumId w:val="56"/>
  </w:num>
  <w:num w:numId="29">
    <w:abstractNumId w:val="28"/>
  </w:num>
  <w:num w:numId="30">
    <w:abstractNumId w:val="73"/>
  </w:num>
  <w:num w:numId="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num>
  <w:num w:numId="33">
    <w:abstractNumId w:val="39"/>
  </w:num>
  <w:num w:numId="34">
    <w:abstractNumId w:val="13"/>
  </w:num>
  <w:num w:numId="35">
    <w:abstractNumId w:val="42"/>
  </w:num>
  <w:num w:numId="36">
    <w:abstractNumId w:val="60"/>
  </w:num>
  <w:num w:numId="37">
    <w:abstractNumId w:val="63"/>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4"/>
  </w:num>
  <w:num w:numId="40">
    <w:abstractNumId w:val="8"/>
  </w:num>
  <w:num w:numId="41">
    <w:abstractNumId w:val="41"/>
  </w:num>
  <w:num w:numId="42">
    <w:abstractNumId w:val="7"/>
  </w:num>
  <w:num w:numId="43">
    <w:abstractNumId w:val="23"/>
  </w:num>
  <w:num w:numId="44">
    <w:abstractNumId w:val="52"/>
  </w:num>
  <w:num w:numId="45">
    <w:abstractNumId w:val="38"/>
  </w:num>
  <w:num w:numId="46">
    <w:abstractNumId w:val="68"/>
  </w:num>
  <w:num w:numId="47">
    <w:abstractNumId w:val="59"/>
  </w:num>
  <w:num w:numId="48">
    <w:abstractNumId w:val="45"/>
  </w:num>
  <w:num w:numId="49">
    <w:abstractNumId w:val="11"/>
  </w:num>
  <w:num w:numId="50">
    <w:abstractNumId w:val="25"/>
  </w:num>
  <w:num w:numId="51">
    <w:abstractNumId w:val="16"/>
  </w:num>
  <w:num w:numId="52">
    <w:abstractNumId w:val="27"/>
  </w:num>
  <w:num w:numId="53">
    <w:abstractNumId w:val="49"/>
  </w:num>
  <w:num w:numId="54">
    <w:abstractNumId w:val="55"/>
  </w:num>
  <w:num w:numId="55">
    <w:abstractNumId w:val="72"/>
  </w:num>
  <w:num w:numId="56">
    <w:abstractNumId w:val="50"/>
  </w:num>
  <w:num w:numId="57">
    <w:abstractNumId w:val="47"/>
  </w:num>
  <w:num w:numId="58">
    <w:abstractNumId w:val="17"/>
  </w:num>
  <w:num w:numId="59">
    <w:abstractNumId w:val="31"/>
  </w:num>
  <w:num w:numId="60">
    <w:abstractNumId w:val="61"/>
  </w:num>
  <w:num w:numId="61">
    <w:abstractNumId w:val="51"/>
  </w:num>
  <w:num w:numId="62">
    <w:abstractNumId w:val="15"/>
  </w:num>
  <w:num w:numId="63">
    <w:abstractNumId w:val="22"/>
  </w:num>
  <w:num w:numId="64">
    <w:abstractNumId w:val="9"/>
  </w:num>
  <w:num w:numId="65">
    <w:abstractNumId w:val="29"/>
  </w:num>
  <w:num w:numId="66">
    <w:abstractNumId w:val="36"/>
  </w:num>
  <w:num w:numId="67">
    <w:abstractNumId w:val="54"/>
  </w:num>
  <w:num w:numId="68">
    <w:abstractNumId w:val="37"/>
  </w:num>
  <w:num w:numId="69">
    <w:abstractNumId w:val="14"/>
  </w:num>
  <w:num w:numId="70">
    <w:abstractNumId w:val="26"/>
  </w:num>
  <w:num w:numId="71">
    <w:abstractNumId w:val="71"/>
  </w:num>
  <w:num w:numId="72">
    <w:abstractNumId w:val="21"/>
  </w:num>
  <w:num w:numId="73">
    <w:abstractNumId w:val="67"/>
  </w:num>
  <w:num w:numId="7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1F47"/>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7DE"/>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827"/>
    <w:rsid w:val="00B51C28"/>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49B7"/>
    <w:rsid w:val="00E74B5E"/>
    <w:rsid w:val="00E74E8B"/>
    <w:rsid w:val="00E755FF"/>
    <w:rsid w:val="00E75818"/>
    <w:rsid w:val="00E7649B"/>
    <w:rsid w:val="00E766A5"/>
    <w:rsid w:val="00E767B4"/>
    <w:rsid w:val="00E76EFB"/>
    <w:rsid w:val="00E76FBD"/>
    <w:rsid w:val="00E77959"/>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A9024"/>
  <w15:docId w15:val="{8051170C-8BC2-456E-8124-A549A0C0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nsb.tomsk.ru/" TargetMode="External"/><Relationship Id="rId18" Type="http://schemas.openxmlformats.org/officeDocument/2006/relationships/hyperlink" Target="https://rmsp.nalog.ru/search.html" TargetMode="External"/><Relationship Id="rId26" Type="http://schemas.openxmlformats.org/officeDocument/2006/relationships/image" Target="media/image2.emf"/><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hyperlink" Target="http://www.interrao.ru/upload/doc/Politika_po_protivodejstviu_moshennichestv_i_kor.pdf" TargetMode="External"/><Relationship Id="rId34" Type="http://schemas.openxmlformats.org/officeDocument/2006/relationships/oleObject" Target="embeddings/oleObject5.bin"/><Relationship Id="rId42" Type="http://schemas.openxmlformats.org/officeDocument/2006/relationships/image" Target="media/image8.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oleObject" Target="embeddings/oleObject1.bin"/><Relationship Id="rId33" Type="http://schemas.openxmlformats.org/officeDocument/2006/relationships/image" Target="media/image5.emf"/><Relationship Id="rId38" Type="http://schemas.openxmlformats.org/officeDocument/2006/relationships/image" Target="media/image6.emf"/><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image" Target="media/image3.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emf"/><Relationship Id="rId32" Type="http://schemas.openxmlformats.org/officeDocument/2006/relationships/oleObject" Target="embeddings/oleObject4.bin"/><Relationship Id="rId37" Type="http://schemas.openxmlformats.org/officeDocument/2006/relationships/footer" Target="footer3.xml"/><Relationship Id="rId40" Type="http://schemas.openxmlformats.org/officeDocument/2006/relationships/image" Target="media/image7.emf"/><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interrao.ru/upload/doc/Kodeks_korp_etiki_new.pdf" TargetMode="External"/><Relationship Id="rId28" Type="http://schemas.openxmlformats.org/officeDocument/2006/relationships/hyperlink" Target="https://rmsp.nalog.ru/search.html"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image" Target="media/image4.emf"/><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rzi_ya@interrao.ru" TargetMode="External"/><Relationship Id="rId22" Type="http://schemas.openxmlformats.org/officeDocument/2006/relationships/hyperlink" Target="https://www.interrao.ru/upload/docs/Komplaens.pdf" TargetMode="External"/><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4.xml"/><Relationship Id="rId43" Type="http://schemas.openxmlformats.org/officeDocument/2006/relationships/oleObject" Target="embeddings/oleObject8.bin"/><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933C4-46EF-4099-B16E-A726C4BDC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123</Pages>
  <Words>30972</Words>
  <Characters>176544</Characters>
  <Application>Microsoft Office Word</Application>
  <DocSecurity>0</DocSecurity>
  <Lines>1471</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Терзи Юрий Александрович</cp:lastModifiedBy>
  <cp:revision>58</cp:revision>
  <cp:lastPrinted>2018-06-20T10:20:00Z</cp:lastPrinted>
  <dcterms:created xsi:type="dcterms:W3CDTF">2018-07-05T09:37:00Z</dcterms:created>
  <dcterms:modified xsi:type="dcterms:W3CDTF">2019-04-01T07:53:00Z</dcterms:modified>
</cp:coreProperties>
</file>